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3E1" w:rsidRPr="00333A53" w:rsidRDefault="009253E1" w:rsidP="00152F5C">
      <w:pPr>
        <w:pStyle w:val="AttorneyName"/>
        <w:rPr>
          <w:rFonts w:ascii="Arial" w:hAnsi="Arial" w:cs="Arial"/>
          <w:b/>
          <w:sz w:val="24"/>
          <w:szCs w:val="24"/>
        </w:rPr>
      </w:pPr>
      <w:proofErr w:type="gramStart"/>
      <w:r w:rsidRPr="00333A53">
        <w:rPr>
          <w:rFonts w:ascii="Arial" w:hAnsi="Arial" w:cs="Arial"/>
          <w:b/>
          <w:sz w:val="24"/>
          <w:szCs w:val="24"/>
        </w:rPr>
        <w:t>YOUR</w:t>
      </w:r>
      <w:proofErr w:type="gramEnd"/>
      <w:r w:rsidRPr="00333A53">
        <w:rPr>
          <w:rFonts w:ascii="Arial" w:hAnsi="Arial" w:cs="Arial"/>
          <w:b/>
          <w:sz w:val="24"/>
          <w:szCs w:val="24"/>
        </w:rPr>
        <w:t xml:space="preserve"> NAME</w:t>
      </w:r>
    </w:p>
    <w:p w:rsidR="009253E1" w:rsidRPr="00333A53" w:rsidRDefault="009253E1" w:rsidP="00152F5C">
      <w:pPr>
        <w:pStyle w:val="AttorneyName"/>
        <w:rPr>
          <w:rFonts w:ascii="Arial" w:hAnsi="Arial" w:cs="Arial"/>
          <w:b/>
          <w:sz w:val="24"/>
          <w:szCs w:val="24"/>
        </w:rPr>
      </w:pPr>
      <w:r w:rsidRPr="00333A53">
        <w:rPr>
          <w:rFonts w:ascii="Arial" w:hAnsi="Arial" w:cs="Arial"/>
          <w:b/>
          <w:sz w:val="24"/>
          <w:szCs w:val="24"/>
        </w:rPr>
        <w:t>ADDRESS</w:t>
      </w:r>
    </w:p>
    <w:p w:rsidR="009253E1" w:rsidRPr="00333A53" w:rsidRDefault="009253E1" w:rsidP="00152F5C">
      <w:pPr>
        <w:pStyle w:val="AttorneyName"/>
        <w:rPr>
          <w:rFonts w:ascii="Arial" w:hAnsi="Arial" w:cs="Arial"/>
          <w:b/>
          <w:sz w:val="24"/>
          <w:szCs w:val="24"/>
        </w:rPr>
      </w:pPr>
      <w:r w:rsidRPr="00333A53">
        <w:rPr>
          <w:rFonts w:ascii="Arial" w:hAnsi="Arial" w:cs="Arial"/>
          <w:b/>
          <w:sz w:val="24"/>
          <w:szCs w:val="24"/>
        </w:rPr>
        <w:t>CITY STATE ZIP</w:t>
      </w:r>
    </w:p>
    <w:p w:rsidR="00152F5C" w:rsidRPr="00333A53" w:rsidRDefault="009253E1" w:rsidP="00152F5C">
      <w:pPr>
        <w:pStyle w:val="AttorneyName"/>
        <w:rPr>
          <w:rFonts w:ascii="Arial" w:hAnsi="Arial" w:cs="Arial"/>
          <w:b/>
          <w:sz w:val="24"/>
          <w:szCs w:val="24"/>
        </w:rPr>
      </w:pPr>
      <w:r w:rsidRPr="00333A53">
        <w:rPr>
          <w:rFonts w:ascii="Arial" w:hAnsi="Arial" w:cs="Arial"/>
          <w:b/>
          <w:sz w:val="24"/>
          <w:szCs w:val="24"/>
        </w:rPr>
        <w:t>PHONE NUMBER</w:t>
      </w:r>
    </w:p>
    <w:p w:rsidR="000C7A7B" w:rsidRPr="00333A53" w:rsidRDefault="00B0483B">
      <w:pPr>
        <w:pStyle w:val="AttorneyName"/>
        <w:rPr>
          <w:rFonts w:ascii="Arial" w:hAnsi="Arial" w:cs="Arial"/>
          <w:sz w:val="24"/>
          <w:szCs w:val="24"/>
        </w:rPr>
      </w:pPr>
      <w:r w:rsidRPr="00333A53">
        <w:rPr>
          <w:rFonts w:ascii="Arial" w:hAnsi="Arial" w:cs="Arial"/>
          <w:sz w:val="24"/>
          <w:szCs w:val="24"/>
        </w:rPr>
        <w:t xml:space="preserve">Petitioner </w:t>
      </w:r>
      <w:proofErr w:type="gramStart"/>
      <w:r w:rsidRPr="00333A53">
        <w:rPr>
          <w:rFonts w:ascii="Arial" w:hAnsi="Arial" w:cs="Arial"/>
          <w:sz w:val="24"/>
          <w:szCs w:val="24"/>
        </w:rPr>
        <w:t>In</w:t>
      </w:r>
      <w:proofErr w:type="gramEnd"/>
      <w:r w:rsidRPr="00333A53">
        <w:rPr>
          <w:rFonts w:ascii="Arial" w:hAnsi="Arial" w:cs="Arial"/>
          <w:sz w:val="24"/>
          <w:szCs w:val="24"/>
        </w:rPr>
        <w:t xml:space="preserve"> Pro Per</w:t>
      </w:r>
    </w:p>
    <w:p w:rsidR="00152F5C" w:rsidRPr="00333A53" w:rsidRDefault="00152F5C">
      <w:pPr>
        <w:pStyle w:val="AttorneyName"/>
        <w:rPr>
          <w:rFonts w:ascii="Arial" w:hAnsi="Arial" w:cs="Arial"/>
          <w:sz w:val="24"/>
          <w:szCs w:val="24"/>
        </w:rPr>
      </w:pPr>
    </w:p>
    <w:p w:rsidR="00333A53" w:rsidRPr="00333A53" w:rsidRDefault="00B0483B" w:rsidP="00B0483B">
      <w:pPr>
        <w:pStyle w:val="AttorneyName"/>
        <w:jc w:val="center"/>
        <w:rPr>
          <w:rStyle w:val="CourtNameChar"/>
          <w:rFonts w:ascii="Arial" w:hAnsi="Arial" w:cs="Arial"/>
          <w:caps w:val="0"/>
          <w:sz w:val="24"/>
          <w:szCs w:val="24"/>
        </w:rPr>
      </w:pPr>
      <w:r w:rsidRPr="00333A53">
        <w:rPr>
          <w:rStyle w:val="CourtNameChar"/>
          <w:rFonts w:ascii="Arial" w:hAnsi="Arial" w:cs="Arial"/>
          <w:caps w:val="0"/>
          <w:sz w:val="24"/>
          <w:szCs w:val="24"/>
        </w:rPr>
        <w:t>SUPERIOR COURT OF CALIFORNIA</w:t>
      </w:r>
      <w:r w:rsidR="00772ABF" w:rsidRPr="00333A53">
        <w:rPr>
          <w:rStyle w:val="CourtNameChar"/>
          <w:rFonts w:ascii="Arial" w:hAnsi="Arial" w:cs="Arial"/>
          <w:caps w:val="0"/>
          <w:sz w:val="24"/>
          <w:szCs w:val="24"/>
        </w:rPr>
        <w:t xml:space="preserve">, </w:t>
      </w:r>
    </w:p>
    <w:p w:rsidR="00B0483B" w:rsidRPr="00333A53" w:rsidRDefault="00B0483B" w:rsidP="00B0483B">
      <w:pPr>
        <w:pStyle w:val="AttorneyName"/>
        <w:jc w:val="center"/>
        <w:rPr>
          <w:rStyle w:val="CourtNameChar"/>
          <w:rFonts w:ascii="Arial" w:hAnsi="Arial" w:cs="Arial"/>
          <w:caps w:val="0"/>
          <w:sz w:val="24"/>
          <w:szCs w:val="24"/>
        </w:rPr>
      </w:pPr>
      <w:r w:rsidRPr="00333A53">
        <w:rPr>
          <w:rStyle w:val="CourtNameChar"/>
          <w:rFonts w:ascii="Arial" w:hAnsi="Arial" w:cs="Arial"/>
          <w:caps w:val="0"/>
          <w:sz w:val="24"/>
          <w:szCs w:val="24"/>
        </w:rPr>
        <w:t>COUNTY OF KERN</w:t>
      </w:r>
    </w:p>
    <w:p w:rsidR="00B0483B" w:rsidRPr="00333A53" w:rsidRDefault="00B0483B" w:rsidP="00B0483B">
      <w:pPr>
        <w:pStyle w:val="AttorneyName"/>
        <w:jc w:val="center"/>
        <w:rPr>
          <w:rStyle w:val="CourtNameChar"/>
          <w:rFonts w:ascii="Arial" w:hAnsi="Arial" w:cs="Arial"/>
          <w:caps w:val="0"/>
          <w:sz w:val="24"/>
          <w:szCs w:val="24"/>
        </w:rPr>
      </w:pPr>
    </w:p>
    <w:p w:rsidR="00772ABF" w:rsidRPr="00333A53" w:rsidRDefault="00772ABF" w:rsidP="00B0483B">
      <w:pPr>
        <w:pStyle w:val="AttorneyName"/>
        <w:jc w:val="center"/>
        <w:rPr>
          <w:rStyle w:val="CourtNameChar"/>
          <w:rFonts w:ascii="Arial" w:hAnsi="Arial" w:cs="Arial"/>
          <w:caps w:val="0"/>
          <w:sz w:val="24"/>
          <w:szCs w:val="24"/>
        </w:rPr>
      </w:pPr>
    </w:p>
    <w:tbl>
      <w:tblPr>
        <w:tblW w:w="5000" w:type="pct"/>
        <w:tblLayout w:type="fixed"/>
        <w:tblCellMar>
          <w:left w:w="0" w:type="dxa"/>
          <w:right w:w="0" w:type="dxa"/>
        </w:tblCellMar>
        <w:tblLook w:val="04A0"/>
      </w:tblPr>
      <w:tblGrid>
        <w:gridCol w:w="4680"/>
        <w:gridCol w:w="4680"/>
      </w:tblGrid>
      <w:tr w:rsidR="000C7A7B" w:rsidRPr="00333A53">
        <w:tc>
          <w:tcPr>
            <w:tcW w:w="2500" w:type="pct"/>
            <w:tcBorders>
              <w:bottom w:val="single" w:sz="4" w:space="0" w:color="auto"/>
              <w:right w:val="single" w:sz="4" w:space="0" w:color="auto"/>
            </w:tcBorders>
          </w:tcPr>
          <w:p w:rsidR="000C7A7B" w:rsidRPr="00333A53" w:rsidRDefault="00B0483B">
            <w:pPr>
              <w:pStyle w:val="Parties"/>
              <w:rPr>
                <w:rFonts w:ascii="Arial" w:hAnsi="Arial" w:cs="Arial"/>
                <w:sz w:val="24"/>
                <w:szCs w:val="24"/>
              </w:rPr>
            </w:pPr>
            <w:r w:rsidRPr="00333A53">
              <w:rPr>
                <w:rStyle w:val="PartiesChar"/>
                <w:rFonts w:ascii="Arial" w:hAnsi="Arial" w:cs="Arial"/>
                <w:caps/>
                <w:sz w:val="24"/>
                <w:szCs w:val="24"/>
              </w:rPr>
              <w:t>ESTATE OF</w:t>
            </w:r>
            <w:r w:rsidR="00907678" w:rsidRPr="00333A53">
              <w:rPr>
                <w:rFonts w:ascii="Arial" w:hAnsi="Arial" w:cs="Arial"/>
                <w:sz w:val="24"/>
                <w:szCs w:val="24"/>
              </w:rPr>
              <w:t>,</w:t>
            </w:r>
          </w:p>
          <w:p w:rsidR="00772ABF" w:rsidRPr="00333A53" w:rsidRDefault="00772ABF" w:rsidP="004C6938">
            <w:pPr>
              <w:pStyle w:val="AttorneyName"/>
              <w:jc w:val="center"/>
              <w:rPr>
                <w:rFonts w:ascii="Arial" w:hAnsi="Arial" w:cs="Arial"/>
                <w:sz w:val="24"/>
                <w:szCs w:val="24"/>
              </w:rPr>
            </w:pPr>
          </w:p>
          <w:p w:rsidR="00772ABF" w:rsidRPr="00333A53" w:rsidRDefault="00772ABF" w:rsidP="004C6938">
            <w:pPr>
              <w:pStyle w:val="AttorneyName"/>
              <w:jc w:val="center"/>
              <w:rPr>
                <w:rFonts w:ascii="Arial" w:hAnsi="Arial" w:cs="Arial"/>
                <w:sz w:val="24"/>
                <w:szCs w:val="24"/>
              </w:rPr>
            </w:pPr>
          </w:p>
          <w:p w:rsidR="000C7A7B" w:rsidRPr="00333A53" w:rsidRDefault="000C7A7B">
            <w:pPr>
              <w:spacing w:line="264" w:lineRule="auto"/>
              <w:rPr>
                <w:rFonts w:ascii="Arial" w:hAnsi="Arial" w:cs="Arial"/>
                <w:sz w:val="24"/>
                <w:szCs w:val="24"/>
              </w:rPr>
            </w:pPr>
          </w:p>
          <w:p w:rsidR="00DE1FBD" w:rsidRPr="00333A53" w:rsidRDefault="00DE1FBD">
            <w:pPr>
              <w:spacing w:line="264" w:lineRule="auto"/>
              <w:rPr>
                <w:rFonts w:ascii="Arial" w:hAnsi="Arial" w:cs="Arial"/>
                <w:sz w:val="24"/>
                <w:szCs w:val="24"/>
              </w:rPr>
            </w:pPr>
          </w:p>
          <w:p w:rsidR="00DE1FBD" w:rsidRPr="00333A53" w:rsidRDefault="00DE1FBD">
            <w:pPr>
              <w:spacing w:line="264" w:lineRule="auto"/>
              <w:rPr>
                <w:rFonts w:ascii="Arial" w:hAnsi="Arial" w:cs="Arial"/>
                <w:sz w:val="24"/>
                <w:szCs w:val="24"/>
              </w:rPr>
            </w:pPr>
          </w:p>
          <w:p w:rsidR="00DE1FBD" w:rsidRPr="00333A53" w:rsidRDefault="00DE1FBD">
            <w:pPr>
              <w:spacing w:line="264" w:lineRule="auto"/>
              <w:rPr>
                <w:rFonts w:ascii="Arial" w:hAnsi="Arial" w:cs="Arial"/>
                <w:sz w:val="24"/>
                <w:szCs w:val="24"/>
              </w:rPr>
            </w:pPr>
          </w:p>
          <w:p w:rsidR="00DE1FBD" w:rsidRPr="00333A53" w:rsidRDefault="00DE1FBD" w:rsidP="00772ABF">
            <w:pPr>
              <w:spacing w:line="264" w:lineRule="auto"/>
              <w:jc w:val="center"/>
              <w:rPr>
                <w:rFonts w:ascii="Arial" w:hAnsi="Arial" w:cs="Arial"/>
                <w:sz w:val="24"/>
                <w:szCs w:val="24"/>
              </w:rPr>
            </w:pPr>
            <w:r w:rsidRPr="00333A53">
              <w:rPr>
                <w:rFonts w:ascii="Arial" w:hAnsi="Arial" w:cs="Arial"/>
                <w:sz w:val="24"/>
                <w:szCs w:val="24"/>
              </w:rPr>
              <w:t>DECEASED</w:t>
            </w:r>
          </w:p>
        </w:tc>
        <w:tc>
          <w:tcPr>
            <w:tcW w:w="2500" w:type="pct"/>
            <w:tcBorders>
              <w:left w:val="nil"/>
            </w:tcBorders>
            <w:tcMar>
              <w:left w:w="115" w:type="dxa"/>
            </w:tcMar>
          </w:tcPr>
          <w:p w:rsidR="00333A53" w:rsidRPr="00333A53" w:rsidRDefault="00907678" w:rsidP="00333A53">
            <w:pPr>
              <w:pStyle w:val="CaseNo"/>
              <w:spacing w:after="0" w:line="240" w:lineRule="auto"/>
              <w:rPr>
                <w:rFonts w:ascii="Arial" w:hAnsi="Arial" w:cs="Arial"/>
                <w:sz w:val="24"/>
                <w:szCs w:val="24"/>
              </w:rPr>
            </w:pPr>
            <w:r w:rsidRPr="00333A53">
              <w:rPr>
                <w:rFonts w:ascii="Arial" w:hAnsi="Arial" w:cs="Arial"/>
                <w:sz w:val="24"/>
                <w:szCs w:val="24"/>
              </w:rPr>
              <w:t xml:space="preserve">Case No.: </w:t>
            </w:r>
          </w:p>
          <w:p w:rsidR="00333A53" w:rsidRPr="00333A53" w:rsidRDefault="00333A53" w:rsidP="00333A53">
            <w:pPr>
              <w:pStyle w:val="CaseNo"/>
              <w:spacing w:after="0"/>
              <w:rPr>
                <w:rFonts w:ascii="Arial" w:hAnsi="Arial" w:cs="Arial"/>
                <w:sz w:val="24"/>
                <w:szCs w:val="24"/>
              </w:rPr>
            </w:pPr>
          </w:p>
          <w:p w:rsidR="00772ABF" w:rsidRPr="00333A53" w:rsidRDefault="003371EB" w:rsidP="00333A53">
            <w:pPr>
              <w:pStyle w:val="CaseNo"/>
              <w:spacing w:after="0"/>
              <w:rPr>
                <w:rFonts w:ascii="Arial" w:hAnsi="Arial" w:cs="Arial"/>
                <w:sz w:val="24"/>
                <w:szCs w:val="24"/>
              </w:rPr>
            </w:pPr>
            <w:r w:rsidRPr="00333A53">
              <w:rPr>
                <w:rFonts w:ascii="Arial" w:hAnsi="Arial" w:cs="Arial"/>
                <w:sz w:val="24"/>
                <w:szCs w:val="24"/>
              </w:rPr>
              <w:t xml:space="preserve">ORDER ON </w:t>
            </w:r>
            <w:r w:rsidR="00DE1FBD" w:rsidRPr="00333A53">
              <w:rPr>
                <w:rFonts w:ascii="Arial" w:hAnsi="Arial" w:cs="Arial"/>
                <w:sz w:val="24"/>
                <w:szCs w:val="24"/>
              </w:rPr>
              <w:t>FINAL DISTRIBUTION</w:t>
            </w:r>
            <w:r w:rsidR="00772ABF" w:rsidRPr="00333A53">
              <w:rPr>
                <w:rFonts w:ascii="Arial" w:hAnsi="Arial" w:cs="Arial"/>
                <w:sz w:val="24"/>
                <w:szCs w:val="24"/>
              </w:rPr>
              <w:t xml:space="preserve"> AND W</w:t>
            </w:r>
            <w:r w:rsidR="00B0483B" w:rsidRPr="00333A53">
              <w:rPr>
                <w:rFonts w:ascii="Arial" w:hAnsi="Arial" w:cs="Arial"/>
                <w:sz w:val="24"/>
                <w:szCs w:val="24"/>
              </w:rPr>
              <w:t>AIVER OF ACCOUNTING</w:t>
            </w:r>
          </w:p>
          <w:p w:rsidR="000C7A7B" w:rsidRPr="00333A53" w:rsidRDefault="009F0D8C" w:rsidP="00333A53">
            <w:pPr>
              <w:pStyle w:val="CaseNo"/>
              <w:rPr>
                <w:rFonts w:ascii="Arial" w:hAnsi="Arial" w:cs="Arial"/>
                <w:sz w:val="24"/>
                <w:szCs w:val="24"/>
              </w:rPr>
            </w:pPr>
            <w:sdt>
              <w:sdtPr>
                <w:rPr>
                  <w:rFonts w:ascii="Arial" w:hAnsi="Arial" w:cs="Arial"/>
                  <w:sz w:val="24"/>
                  <w:szCs w:val="24"/>
                </w:rPr>
                <w:alias w:val="Pleading Title"/>
                <w:tag w:val=""/>
                <w:id w:val="1390306954"/>
                <w:placeholder>
                  <w:docPart w:val="015E0E05E2AF4825B9311B313D64BF63"/>
                </w:placeholder>
                <w:dataBinding w:prefixMappings="xmlns:ns0='http://purl.org/dc/elements/1.1/' xmlns:ns1='http://schemas.openxmlformats.org/package/2006/metadata/core-properties' " w:xpath="/ns1:coreProperties[1]/ns0:title[1]" w:storeItemID="{6C3C8BC8-F283-45AE-878A-BAB7291924A1}"/>
                <w:text w:multiLine="1"/>
              </w:sdtPr>
              <w:sdtContent>
                <w:r w:rsidR="00333A53" w:rsidRPr="00333A53">
                  <w:rPr>
                    <w:rFonts w:ascii="Arial" w:hAnsi="Arial" w:cs="Arial"/>
                    <w:sz w:val="24"/>
                    <w:szCs w:val="24"/>
                  </w:rPr>
                  <w:t xml:space="preserve">DATE: </w:t>
                </w:r>
                <w:r w:rsidR="009253E1" w:rsidRPr="00333A53">
                  <w:rPr>
                    <w:rFonts w:ascii="Arial" w:hAnsi="Arial" w:cs="Arial"/>
                    <w:sz w:val="24"/>
                    <w:szCs w:val="24"/>
                  </w:rPr>
                  <w:br/>
                  <w:t>TIME</w:t>
                </w:r>
                <w:proofErr w:type="gramStart"/>
                <w:r w:rsidR="009253E1" w:rsidRPr="00333A53">
                  <w:rPr>
                    <w:rFonts w:ascii="Arial" w:hAnsi="Arial" w:cs="Arial"/>
                    <w:sz w:val="24"/>
                    <w:szCs w:val="24"/>
                  </w:rPr>
                  <w:t>:.</w:t>
                </w:r>
                <w:proofErr w:type="gramEnd"/>
                <w:r w:rsidR="009253E1" w:rsidRPr="00333A53">
                  <w:rPr>
                    <w:rFonts w:ascii="Arial" w:hAnsi="Arial" w:cs="Arial"/>
                    <w:sz w:val="24"/>
                    <w:szCs w:val="24"/>
                  </w:rPr>
                  <w:br/>
                  <w:t>DIV.: P</w:t>
                </w:r>
              </w:sdtContent>
            </w:sdt>
          </w:p>
        </w:tc>
      </w:tr>
    </w:tbl>
    <w:p w:rsidR="000C7A7B" w:rsidRPr="00333A53" w:rsidRDefault="000C7A7B">
      <w:pPr>
        <w:pStyle w:val="NoSpacing"/>
        <w:rPr>
          <w:rFonts w:ascii="Arial" w:hAnsi="Arial" w:cs="Arial"/>
          <w:sz w:val="24"/>
          <w:szCs w:val="24"/>
        </w:rPr>
      </w:pPr>
    </w:p>
    <w:sdt>
      <w:sdtPr>
        <w:rPr>
          <w:rFonts w:ascii="Arial" w:eastAsia="Times New Roman" w:hAnsi="Arial" w:cs="Arial"/>
          <w:sz w:val="24"/>
          <w:szCs w:val="24"/>
        </w:rPr>
        <w:id w:val="-991177429"/>
        <w:placeholder>
          <w:docPart w:val="A990F9676C37446EA202BA101A9D230C"/>
        </w:placeholder>
      </w:sdtPr>
      <w:sdtContent>
        <w:p w:rsidR="00DE1FBD" w:rsidRPr="00333A53" w:rsidRDefault="003371EB" w:rsidP="001974D0">
          <w:pPr>
            <w:ind w:firstLine="360"/>
            <w:rPr>
              <w:rFonts w:ascii="Arial" w:hAnsi="Arial" w:cs="Arial"/>
              <w:sz w:val="24"/>
              <w:szCs w:val="24"/>
            </w:rPr>
          </w:pPr>
          <w:r w:rsidRPr="00333A53">
            <w:rPr>
              <w:rFonts w:ascii="Arial" w:hAnsi="Arial" w:cs="Arial"/>
              <w:sz w:val="24"/>
              <w:szCs w:val="24"/>
            </w:rPr>
            <w:t xml:space="preserve">The Petition for Final </w:t>
          </w:r>
          <w:proofErr w:type="spellStart"/>
          <w:r w:rsidRPr="00333A53">
            <w:rPr>
              <w:rFonts w:ascii="Arial" w:hAnsi="Arial" w:cs="Arial"/>
              <w:sz w:val="24"/>
              <w:szCs w:val="24"/>
            </w:rPr>
            <w:t>Distriation</w:t>
          </w:r>
          <w:proofErr w:type="spellEnd"/>
          <w:r w:rsidRPr="00333A53">
            <w:rPr>
              <w:rFonts w:ascii="Arial" w:hAnsi="Arial" w:cs="Arial"/>
              <w:sz w:val="24"/>
              <w:szCs w:val="24"/>
            </w:rPr>
            <w:t xml:space="preserve"> and Waiver of Accountin</w:t>
          </w:r>
          <w:r w:rsidR="009253E1" w:rsidRPr="00333A53">
            <w:rPr>
              <w:rFonts w:ascii="Arial" w:hAnsi="Arial" w:cs="Arial"/>
              <w:sz w:val="24"/>
              <w:szCs w:val="24"/>
            </w:rPr>
            <w:t xml:space="preserve">g of the Estate of </w:t>
          </w:r>
          <w:r w:rsidR="009253E1" w:rsidRPr="00333A53">
            <w:rPr>
              <w:rFonts w:ascii="Arial" w:hAnsi="Arial" w:cs="Arial"/>
              <w:b/>
              <w:sz w:val="24"/>
              <w:szCs w:val="24"/>
            </w:rPr>
            <w:t xml:space="preserve">DECEDENTS </w:t>
          </w:r>
          <w:proofErr w:type="gramStart"/>
          <w:r w:rsidR="009253E1" w:rsidRPr="00333A53">
            <w:rPr>
              <w:rFonts w:ascii="Arial" w:hAnsi="Arial" w:cs="Arial"/>
              <w:b/>
              <w:sz w:val="24"/>
              <w:szCs w:val="24"/>
            </w:rPr>
            <w:t>NAME</w:t>
          </w:r>
          <w:r w:rsidR="009253E1" w:rsidRPr="00333A53">
            <w:rPr>
              <w:rFonts w:ascii="Arial" w:hAnsi="Arial" w:cs="Arial"/>
              <w:sz w:val="24"/>
              <w:szCs w:val="24"/>
            </w:rPr>
            <w:t xml:space="preserve"> </w:t>
          </w:r>
          <w:r w:rsidRPr="00333A53">
            <w:rPr>
              <w:rFonts w:ascii="Arial" w:hAnsi="Arial" w:cs="Arial"/>
              <w:sz w:val="24"/>
              <w:szCs w:val="24"/>
            </w:rPr>
            <w:t>,</w:t>
          </w:r>
          <w:proofErr w:type="gramEnd"/>
          <w:r w:rsidRPr="00333A53">
            <w:rPr>
              <w:rFonts w:ascii="Arial" w:hAnsi="Arial" w:cs="Arial"/>
              <w:sz w:val="24"/>
              <w:szCs w:val="24"/>
            </w:rPr>
            <w:t xml:space="preserve"> having came on regularly for hearing on ___________________, 2018 at </w:t>
          </w:r>
          <w:r w:rsidR="00333A53">
            <w:rPr>
              <w:rFonts w:ascii="Arial" w:hAnsi="Arial" w:cs="Arial"/>
              <w:sz w:val="24"/>
              <w:szCs w:val="24"/>
            </w:rPr>
            <w:t>8:30 A.M.</w:t>
          </w:r>
          <w:r w:rsidRPr="00333A53">
            <w:rPr>
              <w:rFonts w:ascii="Arial" w:hAnsi="Arial" w:cs="Arial"/>
              <w:sz w:val="24"/>
              <w:szCs w:val="24"/>
            </w:rPr>
            <w:t>, in Division P of the above-entitled Court bef</w:t>
          </w:r>
          <w:r w:rsidR="009253E1" w:rsidRPr="00333A53">
            <w:rPr>
              <w:rFonts w:ascii="Arial" w:hAnsi="Arial" w:cs="Arial"/>
              <w:sz w:val="24"/>
              <w:szCs w:val="24"/>
            </w:rPr>
            <w:t xml:space="preserve">ore the Honorable </w:t>
          </w:r>
          <w:r w:rsidRPr="00333A53">
            <w:rPr>
              <w:rFonts w:ascii="Arial" w:hAnsi="Arial" w:cs="Arial"/>
              <w:sz w:val="24"/>
              <w:szCs w:val="24"/>
            </w:rPr>
            <w:t>, Commi</w:t>
          </w:r>
          <w:r w:rsidR="009253E1" w:rsidRPr="00333A53">
            <w:rPr>
              <w:rFonts w:ascii="Arial" w:hAnsi="Arial" w:cs="Arial"/>
              <w:sz w:val="24"/>
              <w:szCs w:val="24"/>
            </w:rPr>
            <w:t>ssion</w:t>
          </w:r>
          <w:r w:rsidRPr="00333A53">
            <w:rPr>
              <w:rFonts w:ascii="Arial" w:hAnsi="Arial" w:cs="Arial"/>
              <w:sz w:val="24"/>
              <w:szCs w:val="24"/>
            </w:rPr>
            <w:t>er of the Superior Court, the Court finds:</w:t>
          </w:r>
        </w:p>
        <w:p w:rsidR="003371EB" w:rsidRPr="00333A53" w:rsidRDefault="003371EB" w:rsidP="001974D0">
          <w:pPr>
            <w:pStyle w:val="ListParagraph"/>
            <w:numPr>
              <w:ilvl w:val="0"/>
              <w:numId w:val="11"/>
            </w:numPr>
            <w:ind w:left="0" w:firstLine="360"/>
            <w:rPr>
              <w:rFonts w:ascii="Arial" w:hAnsi="Arial" w:cs="Arial"/>
              <w:sz w:val="24"/>
              <w:szCs w:val="24"/>
            </w:rPr>
          </w:pPr>
          <w:r w:rsidRPr="00333A53">
            <w:rPr>
              <w:rFonts w:ascii="Arial" w:hAnsi="Arial" w:cs="Arial"/>
              <w:sz w:val="24"/>
              <w:szCs w:val="24"/>
            </w:rPr>
            <w:t>Notice of the time and place of the hearing has been given as required by law.</w:t>
          </w:r>
        </w:p>
        <w:p w:rsidR="002F5378" w:rsidRPr="00333A53" w:rsidRDefault="008E1253" w:rsidP="001974D0">
          <w:pPr>
            <w:pStyle w:val="ListParagraph"/>
            <w:numPr>
              <w:ilvl w:val="0"/>
              <w:numId w:val="11"/>
            </w:numPr>
            <w:ind w:left="0" w:firstLine="360"/>
            <w:rPr>
              <w:rFonts w:ascii="Arial" w:hAnsi="Arial" w:cs="Arial"/>
              <w:sz w:val="24"/>
              <w:szCs w:val="24"/>
            </w:rPr>
          </w:pPr>
          <w:r w:rsidRPr="00333A53">
            <w:rPr>
              <w:rFonts w:ascii="Arial" w:hAnsi="Arial" w:cs="Arial"/>
              <w:color w:val="000000" w:themeColor="text1"/>
              <w:sz w:val="24"/>
              <w:szCs w:val="24"/>
            </w:rPr>
            <w:t>Notice of death was timely published.  Petiti</w:t>
          </w:r>
          <w:r w:rsidR="002F5378" w:rsidRPr="00333A53">
            <w:rPr>
              <w:rFonts w:ascii="Arial" w:hAnsi="Arial" w:cs="Arial"/>
              <w:color w:val="000000" w:themeColor="text1"/>
              <w:sz w:val="24"/>
              <w:szCs w:val="24"/>
            </w:rPr>
            <w:t xml:space="preserve">oner made a thorough search of </w:t>
          </w:r>
          <w:r w:rsidRPr="00333A53">
            <w:rPr>
              <w:rFonts w:ascii="Arial" w:hAnsi="Arial" w:cs="Arial"/>
              <w:color w:val="000000" w:themeColor="text1"/>
              <w:sz w:val="24"/>
              <w:szCs w:val="24"/>
            </w:rPr>
            <w:t>decedent’s</w:t>
          </w:r>
          <w:r w:rsidR="002F5378" w:rsidRPr="00333A53">
            <w:rPr>
              <w:rFonts w:ascii="Arial" w:hAnsi="Arial" w:cs="Arial"/>
              <w:color w:val="000000" w:themeColor="text1"/>
              <w:sz w:val="24"/>
              <w:szCs w:val="24"/>
            </w:rPr>
            <w:t xml:space="preserve"> files and records for evidence of any obligation or potential liability the decedent may have had at death.  No reasonably ascertainable creditors were found beyond those who submitted bills in the ordinary course, all of which were paid within the four-month claim period, and therefore specific notice of administrative under </w:t>
          </w:r>
          <w:r w:rsidR="00457CBD" w:rsidRPr="00333A53">
            <w:rPr>
              <w:rFonts w:ascii="Arial" w:hAnsi="Arial" w:cs="Arial"/>
              <w:color w:val="000000" w:themeColor="text1"/>
              <w:sz w:val="24"/>
              <w:szCs w:val="24"/>
            </w:rPr>
            <w:t>P</w:t>
          </w:r>
          <w:r w:rsidR="002F5378" w:rsidRPr="00333A53">
            <w:rPr>
              <w:rFonts w:ascii="Arial" w:hAnsi="Arial" w:cs="Arial"/>
              <w:color w:val="000000" w:themeColor="text1"/>
              <w:sz w:val="24"/>
              <w:szCs w:val="24"/>
            </w:rPr>
            <w:t>robate</w:t>
          </w:r>
          <w:r w:rsidR="00457CBD" w:rsidRPr="00333A53">
            <w:rPr>
              <w:rFonts w:ascii="Arial" w:hAnsi="Arial" w:cs="Arial"/>
              <w:color w:val="000000" w:themeColor="text1"/>
              <w:sz w:val="24"/>
              <w:szCs w:val="24"/>
            </w:rPr>
            <w:t xml:space="preserve"> </w:t>
          </w:r>
          <w:r w:rsidR="002F5378" w:rsidRPr="00333A53">
            <w:rPr>
              <w:rFonts w:ascii="Arial" w:hAnsi="Arial" w:cs="Arial"/>
              <w:color w:val="000000" w:themeColor="text1"/>
              <w:sz w:val="24"/>
              <w:szCs w:val="24"/>
            </w:rPr>
            <w:t>Code Section 9050 was no</w:t>
          </w:r>
          <w:r w:rsidR="00772ABF" w:rsidRPr="00333A53">
            <w:rPr>
              <w:rFonts w:ascii="Arial" w:hAnsi="Arial" w:cs="Arial"/>
              <w:color w:val="000000" w:themeColor="text1"/>
              <w:sz w:val="24"/>
              <w:szCs w:val="24"/>
            </w:rPr>
            <w:t>t</w:t>
          </w:r>
          <w:r w:rsidR="002F5378" w:rsidRPr="00333A53">
            <w:rPr>
              <w:rFonts w:ascii="Arial" w:hAnsi="Arial" w:cs="Arial"/>
              <w:color w:val="000000" w:themeColor="text1"/>
              <w:sz w:val="24"/>
              <w:szCs w:val="24"/>
            </w:rPr>
            <w:t xml:space="preserve"> required.  More than four (4) months have e</w:t>
          </w:r>
          <w:r w:rsidR="00457CBD" w:rsidRPr="00333A53">
            <w:rPr>
              <w:rFonts w:ascii="Arial" w:hAnsi="Arial" w:cs="Arial"/>
              <w:color w:val="000000" w:themeColor="text1"/>
              <w:sz w:val="24"/>
              <w:szCs w:val="24"/>
            </w:rPr>
            <w:t xml:space="preserve">lapsed </w:t>
          </w:r>
          <w:r w:rsidR="00457CBD" w:rsidRPr="00333A53">
            <w:rPr>
              <w:rFonts w:ascii="Arial" w:hAnsi="Arial" w:cs="Arial"/>
              <w:color w:val="000000" w:themeColor="text1"/>
              <w:sz w:val="24"/>
              <w:szCs w:val="24"/>
            </w:rPr>
            <w:lastRenderedPageBreak/>
            <w:t xml:space="preserve">since letters were first </w:t>
          </w:r>
          <w:r w:rsidR="002F5378" w:rsidRPr="00333A53">
            <w:rPr>
              <w:rFonts w:ascii="Arial" w:hAnsi="Arial" w:cs="Arial"/>
              <w:color w:val="000000" w:themeColor="text1"/>
              <w:sz w:val="24"/>
              <w:szCs w:val="24"/>
            </w:rPr>
            <w:t>issued.  The time for filing claims has expired.</w:t>
          </w:r>
          <w:r w:rsidR="000B441A" w:rsidRPr="00333A53">
            <w:rPr>
              <w:rFonts w:ascii="Arial" w:hAnsi="Arial" w:cs="Arial"/>
              <w:color w:val="000000" w:themeColor="text1"/>
              <w:sz w:val="24"/>
              <w:szCs w:val="24"/>
            </w:rPr>
            <w:t xml:space="preserve"> No claims were filed against the estate.</w:t>
          </w:r>
        </w:p>
        <w:p w:rsidR="002F5378" w:rsidRPr="00333A53" w:rsidRDefault="002F5378" w:rsidP="001974D0">
          <w:pPr>
            <w:pStyle w:val="ListParagraph"/>
            <w:numPr>
              <w:ilvl w:val="0"/>
              <w:numId w:val="11"/>
            </w:numPr>
            <w:ind w:left="0" w:firstLine="360"/>
            <w:rPr>
              <w:rFonts w:ascii="Arial" w:hAnsi="Arial" w:cs="Arial"/>
              <w:sz w:val="24"/>
              <w:szCs w:val="24"/>
            </w:rPr>
          </w:pPr>
          <w:r w:rsidRPr="00333A53">
            <w:rPr>
              <w:rFonts w:ascii="Arial" w:hAnsi="Arial" w:cs="Arial"/>
              <w:color w:val="000000" w:themeColor="text1"/>
              <w:sz w:val="24"/>
              <w:szCs w:val="24"/>
            </w:rPr>
            <w:t xml:space="preserve">The decedent did not receive </w:t>
          </w:r>
          <w:proofErr w:type="spellStart"/>
          <w:r w:rsidRPr="00333A53">
            <w:rPr>
              <w:rFonts w:ascii="Arial" w:hAnsi="Arial" w:cs="Arial"/>
              <w:color w:val="000000" w:themeColor="text1"/>
              <w:sz w:val="24"/>
              <w:szCs w:val="24"/>
            </w:rPr>
            <w:t>Medi</w:t>
          </w:r>
          <w:proofErr w:type="spellEnd"/>
          <w:r w:rsidRPr="00333A53">
            <w:rPr>
              <w:rFonts w:ascii="Arial" w:hAnsi="Arial" w:cs="Arial"/>
              <w:color w:val="000000" w:themeColor="text1"/>
              <w:sz w:val="24"/>
              <w:szCs w:val="24"/>
            </w:rPr>
            <w:t>-</w:t>
          </w:r>
          <w:r w:rsidR="00772ABF" w:rsidRPr="00333A53">
            <w:rPr>
              <w:rFonts w:ascii="Arial" w:hAnsi="Arial" w:cs="Arial"/>
              <w:color w:val="000000" w:themeColor="text1"/>
              <w:sz w:val="24"/>
              <w:szCs w:val="24"/>
            </w:rPr>
            <w:t>C</w:t>
          </w:r>
          <w:r w:rsidRPr="00333A53">
            <w:rPr>
              <w:rFonts w:ascii="Arial" w:hAnsi="Arial" w:cs="Arial"/>
              <w:color w:val="000000" w:themeColor="text1"/>
              <w:sz w:val="24"/>
              <w:szCs w:val="24"/>
            </w:rPr>
            <w:t>al benefits, nor was the decedent the surviving spouse or registered domestic partner of a person who received such health care, and notice to the Director of Health Services is not required.</w:t>
          </w:r>
        </w:p>
        <w:p w:rsidR="00E02E7D" w:rsidRPr="00333A53" w:rsidRDefault="00E02E7D" w:rsidP="001974D0">
          <w:pPr>
            <w:pStyle w:val="ListParagraph"/>
            <w:numPr>
              <w:ilvl w:val="0"/>
              <w:numId w:val="11"/>
            </w:numPr>
            <w:ind w:left="0" w:firstLine="360"/>
            <w:rPr>
              <w:rFonts w:ascii="Arial" w:hAnsi="Arial" w:cs="Arial"/>
              <w:sz w:val="24"/>
              <w:szCs w:val="24"/>
            </w:rPr>
          </w:pPr>
          <w:r w:rsidRPr="00333A53">
            <w:rPr>
              <w:rFonts w:ascii="Arial" w:hAnsi="Arial" w:cs="Arial"/>
              <w:color w:val="000000" w:themeColor="text1"/>
              <w:sz w:val="24"/>
              <w:szCs w:val="24"/>
            </w:rPr>
            <w:t>Notice of the Franchise Tax Board was given on</w:t>
          </w:r>
          <w:r w:rsidR="00772ABF" w:rsidRPr="00333A53">
            <w:rPr>
              <w:rFonts w:ascii="Arial" w:hAnsi="Arial" w:cs="Arial"/>
              <w:color w:val="000000" w:themeColor="text1"/>
              <w:sz w:val="24"/>
              <w:szCs w:val="24"/>
            </w:rPr>
            <w:t xml:space="preserve"> September 7, 2015.</w:t>
          </w:r>
        </w:p>
        <w:p w:rsidR="00E02E7D" w:rsidRPr="00333A53" w:rsidRDefault="00E02E7D" w:rsidP="001974D0">
          <w:pPr>
            <w:pStyle w:val="ListParagraph"/>
            <w:numPr>
              <w:ilvl w:val="0"/>
              <w:numId w:val="11"/>
            </w:numPr>
            <w:ind w:left="0" w:firstLine="360"/>
            <w:rPr>
              <w:rFonts w:ascii="Arial" w:hAnsi="Arial" w:cs="Arial"/>
              <w:sz w:val="24"/>
              <w:szCs w:val="24"/>
            </w:rPr>
          </w:pPr>
          <w:r w:rsidRPr="00333A53">
            <w:rPr>
              <w:rFonts w:ascii="Arial" w:hAnsi="Arial" w:cs="Arial"/>
              <w:color w:val="000000" w:themeColor="text1"/>
              <w:sz w:val="24"/>
              <w:szCs w:val="24"/>
            </w:rPr>
            <w:t xml:space="preserve">All debts of the decedent and of the estate and all administration expenses, including charges for legal advertising, </w:t>
          </w:r>
          <w:r w:rsidR="00D26F1F" w:rsidRPr="00333A53">
            <w:rPr>
              <w:rFonts w:ascii="Arial" w:hAnsi="Arial" w:cs="Arial"/>
              <w:color w:val="000000" w:themeColor="text1"/>
              <w:sz w:val="24"/>
              <w:szCs w:val="24"/>
            </w:rPr>
            <w:t xml:space="preserve">and </w:t>
          </w:r>
          <w:r w:rsidRPr="00333A53">
            <w:rPr>
              <w:rFonts w:ascii="Arial" w:hAnsi="Arial" w:cs="Arial"/>
              <w:color w:val="000000" w:themeColor="text1"/>
              <w:sz w:val="24"/>
              <w:szCs w:val="24"/>
            </w:rPr>
            <w:t>probate referee’s fees, if any, have been paid and the estate is in a condition to be closed.</w:t>
          </w:r>
        </w:p>
        <w:p w:rsidR="00167829" w:rsidRPr="00333A53" w:rsidRDefault="00167829" w:rsidP="001974D0">
          <w:pPr>
            <w:pStyle w:val="ListParagraph"/>
            <w:numPr>
              <w:ilvl w:val="0"/>
              <w:numId w:val="11"/>
            </w:numPr>
            <w:ind w:left="0" w:firstLine="360"/>
            <w:rPr>
              <w:rFonts w:ascii="Arial" w:hAnsi="Arial" w:cs="Arial"/>
              <w:sz w:val="24"/>
              <w:szCs w:val="24"/>
            </w:rPr>
          </w:pPr>
          <w:r w:rsidRPr="00333A53">
            <w:rPr>
              <w:rFonts w:ascii="Arial" w:hAnsi="Arial" w:cs="Arial"/>
              <w:color w:val="000000" w:themeColor="text1"/>
              <w:sz w:val="24"/>
              <w:szCs w:val="24"/>
            </w:rPr>
            <w:t>No personal property taxes are due or payable by the estate.</w:t>
          </w:r>
        </w:p>
        <w:p w:rsidR="00167829" w:rsidRPr="00333A53" w:rsidRDefault="00167829" w:rsidP="001974D0">
          <w:pPr>
            <w:pStyle w:val="ListParagraph"/>
            <w:numPr>
              <w:ilvl w:val="0"/>
              <w:numId w:val="11"/>
            </w:numPr>
            <w:ind w:left="0" w:firstLine="360"/>
            <w:rPr>
              <w:rFonts w:ascii="Arial" w:hAnsi="Arial" w:cs="Arial"/>
              <w:sz w:val="24"/>
              <w:szCs w:val="24"/>
            </w:rPr>
          </w:pPr>
          <w:r w:rsidRPr="00333A53">
            <w:rPr>
              <w:rFonts w:ascii="Arial" w:hAnsi="Arial" w:cs="Arial"/>
              <w:color w:val="000000" w:themeColor="text1"/>
              <w:sz w:val="24"/>
              <w:szCs w:val="24"/>
            </w:rPr>
            <w:t>All income tax returns due by the decedent of the estate as of the date of this petition have been files and the taxes paid.</w:t>
          </w:r>
        </w:p>
        <w:p w:rsidR="005B5A95" w:rsidRPr="00333A53" w:rsidRDefault="00167829" w:rsidP="001974D0">
          <w:pPr>
            <w:pStyle w:val="ListParagraph"/>
            <w:numPr>
              <w:ilvl w:val="0"/>
              <w:numId w:val="11"/>
            </w:numPr>
            <w:ind w:left="0" w:firstLine="360"/>
            <w:rPr>
              <w:rFonts w:ascii="Arial" w:hAnsi="Arial" w:cs="Arial"/>
              <w:sz w:val="24"/>
              <w:szCs w:val="24"/>
            </w:rPr>
          </w:pPr>
          <w:r w:rsidRPr="00333A53">
            <w:rPr>
              <w:rFonts w:ascii="Arial" w:hAnsi="Arial" w:cs="Arial"/>
              <w:color w:val="000000" w:themeColor="text1"/>
              <w:sz w:val="24"/>
              <w:szCs w:val="24"/>
            </w:rPr>
            <w:t>No California or federal estate taxes are due.</w:t>
          </w:r>
        </w:p>
        <w:p w:rsidR="005B5A95" w:rsidRPr="00333A53" w:rsidRDefault="005B5A95" w:rsidP="001974D0">
          <w:pPr>
            <w:pStyle w:val="ListParagraph"/>
            <w:numPr>
              <w:ilvl w:val="0"/>
              <w:numId w:val="11"/>
            </w:numPr>
            <w:ind w:left="0" w:firstLine="360"/>
            <w:rPr>
              <w:rFonts w:ascii="Arial" w:hAnsi="Arial" w:cs="Arial"/>
              <w:sz w:val="24"/>
              <w:szCs w:val="24"/>
            </w:rPr>
          </w:pPr>
          <w:r w:rsidRPr="00333A53">
            <w:rPr>
              <w:rFonts w:ascii="Arial" w:hAnsi="Arial" w:cs="Arial"/>
              <w:color w:val="000000" w:themeColor="text1"/>
              <w:sz w:val="24"/>
              <w:szCs w:val="24"/>
            </w:rPr>
            <w:t>The property in the estate should be distributed as hereafter ordered.</w:t>
          </w:r>
        </w:p>
        <w:p w:rsidR="00167829" w:rsidRPr="00333A53" w:rsidRDefault="009253E1" w:rsidP="001974D0">
          <w:pPr>
            <w:pStyle w:val="ListParagraph"/>
            <w:numPr>
              <w:ilvl w:val="0"/>
              <w:numId w:val="11"/>
            </w:numPr>
            <w:ind w:left="0" w:firstLine="360"/>
            <w:rPr>
              <w:rFonts w:ascii="Arial" w:hAnsi="Arial" w:cs="Arial"/>
              <w:sz w:val="24"/>
              <w:szCs w:val="24"/>
            </w:rPr>
          </w:pPr>
          <w:r w:rsidRPr="00333A53">
            <w:rPr>
              <w:rFonts w:ascii="Arial" w:hAnsi="Arial" w:cs="Arial"/>
              <w:color w:val="000000" w:themeColor="text1"/>
              <w:sz w:val="24"/>
              <w:szCs w:val="24"/>
            </w:rPr>
            <w:t>All heirs hereby waive</w:t>
          </w:r>
          <w:r w:rsidR="00C86376" w:rsidRPr="00333A53">
            <w:rPr>
              <w:rFonts w:ascii="Arial" w:hAnsi="Arial" w:cs="Arial"/>
              <w:color w:val="000000" w:themeColor="text1"/>
              <w:sz w:val="24"/>
              <w:szCs w:val="24"/>
            </w:rPr>
            <w:t xml:space="preserve"> an accounting</w:t>
          </w:r>
          <w:r w:rsidR="00167829" w:rsidRPr="00333A53">
            <w:rPr>
              <w:rFonts w:ascii="Arial" w:hAnsi="Arial" w:cs="Arial"/>
              <w:color w:val="000000" w:themeColor="text1"/>
              <w:sz w:val="24"/>
              <w:szCs w:val="24"/>
            </w:rPr>
            <w:t>.</w:t>
          </w:r>
        </w:p>
        <w:p w:rsidR="00167829" w:rsidRPr="00333A53" w:rsidRDefault="00167829" w:rsidP="001974D0">
          <w:pPr>
            <w:pStyle w:val="ListParagraph"/>
            <w:numPr>
              <w:ilvl w:val="0"/>
              <w:numId w:val="11"/>
            </w:numPr>
            <w:ind w:left="0" w:firstLine="360"/>
            <w:rPr>
              <w:rFonts w:ascii="Arial" w:hAnsi="Arial" w:cs="Arial"/>
              <w:sz w:val="24"/>
              <w:szCs w:val="24"/>
            </w:rPr>
          </w:pPr>
          <w:r w:rsidRPr="00333A53">
            <w:rPr>
              <w:rFonts w:ascii="Arial" w:hAnsi="Arial" w:cs="Arial"/>
              <w:color w:val="000000" w:themeColor="text1"/>
              <w:sz w:val="24"/>
              <w:szCs w:val="24"/>
            </w:rPr>
            <w:t>No closing expenses are requested to be withheld.</w:t>
          </w:r>
        </w:p>
        <w:p w:rsidR="00D26F1F" w:rsidRPr="00333A53" w:rsidRDefault="00C86376" w:rsidP="001974D0">
          <w:pPr>
            <w:pStyle w:val="ListParagraph"/>
            <w:numPr>
              <w:ilvl w:val="0"/>
              <w:numId w:val="11"/>
            </w:numPr>
            <w:ind w:left="0" w:firstLine="360"/>
            <w:rPr>
              <w:rFonts w:ascii="Arial" w:hAnsi="Arial" w:cs="Arial"/>
              <w:sz w:val="24"/>
              <w:szCs w:val="24"/>
            </w:rPr>
          </w:pPr>
          <w:r w:rsidRPr="00333A53">
            <w:rPr>
              <w:rFonts w:ascii="Arial" w:hAnsi="Arial" w:cs="Arial"/>
              <w:color w:val="000000" w:themeColor="text1"/>
              <w:sz w:val="24"/>
              <w:szCs w:val="24"/>
            </w:rPr>
            <w:t>Petitioner waives any right to statutory commissions and n</w:t>
          </w:r>
          <w:r w:rsidR="00167829" w:rsidRPr="00333A53">
            <w:rPr>
              <w:rFonts w:ascii="Arial" w:hAnsi="Arial" w:cs="Arial"/>
              <w:color w:val="000000" w:themeColor="text1"/>
              <w:sz w:val="24"/>
              <w:szCs w:val="24"/>
            </w:rPr>
            <w:t>o compensation has been paid from estate assets to the representative.</w:t>
          </w:r>
        </w:p>
        <w:p w:rsidR="005872CA" w:rsidRPr="00333A53" w:rsidRDefault="000B441A" w:rsidP="001974D0">
          <w:pPr>
            <w:ind w:firstLine="360"/>
            <w:rPr>
              <w:rFonts w:ascii="Arial" w:hAnsi="Arial" w:cs="Arial"/>
              <w:color w:val="000000" w:themeColor="text1"/>
              <w:sz w:val="24"/>
              <w:szCs w:val="24"/>
            </w:rPr>
          </w:pPr>
          <w:r w:rsidRPr="00333A53">
            <w:rPr>
              <w:rFonts w:ascii="Arial" w:hAnsi="Arial" w:cs="Arial"/>
              <w:color w:val="000000" w:themeColor="text1"/>
              <w:sz w:val="24"/>
              <w:szCs w:val="24"/>
            </w:rPr>
            <w:t>IT IS THEREFORE ORDERED:</w:t>
          </w:r>
        </w:p>
        <w:p w:rsidR="005872CA" w:rsidRPr="00333A53" w:rsidRDefault="005872CA" w:rsidP="001974D0">
          <w:pPr>
            <w:pStyle w:val="ListParagraph"/>
            <w:numPr>
              <w:ilvl w:val="0"/>
              <w:numId w:val="12"/>
            </w:numPr>
            <w:ind w:left="0" w:firstLine="360"/>
            <w:rPr>
              <w:rFonts w:ascii="Arial" w:hAnsi="Arial" w:cs="Arial"/>
              <w:color w:val="000000" w:themeColor="text1"/>
              <w:sz w:val="24"/>
              <w:szCs w:val="24"/>
            </w:rPr>
          </w:pPr>
          <w:r w:rsidRPr="00333A53">
            <w:rPr>
              <w:rFonts w:ascii="Arial" w:hAnsi="Arial" w:cs="Arial"/>
              <w:color w:val="000000" w:themeColor="text1"/>
              <w:sz w:val="24"/>
              <w:szCs w:val="24"/>
            </w:rPr>
            <w:t>T</w:t>
          </w:r>
          <w:r w:rsidR="006C4349" w:rsidRPr="00333A53">
            <w:rPr>
              <w:rFonts w:ascii="Arial" w:hAnsi="Arial" w:cs="Arial"/>
              <w:color w:val="000000" w:themeColor="text1"/>
              <w:sz w:val="24"/>
              <w:szCs w:val="24"/>
            </w:rPr>
            <w:t xml:space="preserve">he administration of the estate be brought to a close without the requirement of an accounting; </w:t>
          </w:r>
        </w:p>
        <w:p w:rsidR="005872CA" w:rsidRPr="00333A53" w:rsidRDefault="005872CA" w:rsidP="001974D0">
          <w:pPr>
            <w:pStyle w:val="ListParagraph"/>
            <w:numPr>
              <w:ilvl w:val="0"/>
              <w:numId w:val="12"/>
            </w:numPr>
            <w:ind w:left="0" w:firstLine="360"/>
            <w:rPr>
              <w:rFonts w:ascii="Arial" w:hAnsi="Arial" w:cs="Arial"/>
              <w:color w:val="000000" w:themeColor="text1"/>
              <w:sz w:val="24"/>
              <w:szCs w:val="24"/>
            </w:rPr>
          </w:pPr>
          <w:r w:rsidRPr="00333A53">
            <w:rPr>
              <w:rFonts w:ascii="Arial" w:hAnsi="Arial" w:cs="Arial"/>
              <w:color w:val="000000" w:themeColor="text1"/>
              <w:sz w:val="24"/>
              <w:szCs w:val="24"/>
            </w:rPr>
            <w:lastRenderedPageBreak/>
            <w:t>A</w:t>
          </w:r>
          <w:r w:rsidR="006C4349" w:rsidRPr="00333A53">
            <w:rPr>
              <w:rFonts w:ascii="Arial" w:hAnsi="Arial" w:cs="Arial"/>
              <w:color w:val="000000" w:themeColor="text1"/>
              <w:sz w:val="24"/>
              <w:szCs w:val="24"/>
            </w:rPr>
            <w:t>ll reported acts and proceedings of petitioner as herein set forth</w:t>
          </w:r>
          <w:r w:rsidR="000B441A" w:rsidRPr="00333A53">
            <w:rPr>
              <w:rFonts w:ascii="Arial" w:hAnsi="Arial" w:cs="Arial"/>
              <w:color w:val="000000" w:themeColor="text1"/>
              <w:sz w:val="24"/>
              <w:szCs w:val="24"/>
            </w:rPr>
            <w:t xml:space="preserve"> are hereby </w:t>
          </w:r>
          <w:r w:rsidR="006C4349" w:rsidRPr="00333A53">
            <w:rPr>
              <w:rFonts w:ascii="Arial" w:hAnsi="Arial" w:cs="Arial"/>
              <w:color w:val="000000" w:themeColor="text1"/>
              <w:sz w:val="24"/>
              <w:szCs w:val="24"/>
            </w:rPr>
            <w:t>confirmed and approved</w:t>
          </w:r>
          <w:r w:rsidRPr="00333A53">
            <w:rPr>
              <w:rFonts w:ascii="Arial" w:hAnsi="Arial" w:cs="Arial"/>
              <w:color w:val="000000" w:themeColor="text1"/>
              <w:sz w:val="24"/>
              <w:szCs w:val="24"/>
            </w:rPr>
            <w:t xml:space="preserve"> and </w:t>
          </w:r>
          <w:r w:rsidR="000B441A" w:rsidRPr="00333A53">
            <w:rPr>
              <w:rFonts w:ascii="Arial" w:hAnsi="Arial" w:cs="Arial"/>
              <w:color w:val="000000" w:themeColor="text1"/>
              <w:sz w:val="24"/>
              <w:szCs w:val="24"/>
            </w:rPr>
            <w:t xml:space="preserve">petitioner is </w:t>
          </w:r>
          <w:r w:rsidRPr="00333A53">
            <w:rPr>
              <w:rFonts w:ascii="Arial" w:hAnsi="Arial" w:cs="Arial"/>
              <w:color w:val="000000" w:themeColor="text1"/>
              <w:sz w:val="24"/>
              <w:szCs w:val="24"/>
            </w:rPr>
            <w:t>discharged as Executor</w:t>
          </w:r>
          <w:r w:rsidR="006C4349" w:rsidRPr="00333A53">
            <w:rPr>
              <w:rFonts w:ascii="Arial" w:hAnsi="Arial" w:cs="Arial"/>
              <w:color w:val="000000" w:themeColor="text1"/>
              <w:sz w:val="24"/>
              <w:szCs w:val="24"/>
            </w:rPr>
            <w:t>;</w:t>
          </w:r>
        </w:p>
        <w:p w:rsidR="00E60922" w:rsidRPr="00333A53" w:rsidRDefault="00E60922" w:rsidP="001974D0">
          <w:pPr>
            <w:pStyle w:val="ListParagraph"/>
            <w:numPr>
              <w:ilvl w:val="0"/>
              <w:numId w:val="12"/>
            </w:numPr>
            <w:ind w:left="0" w:firstLine="360"/>
            <w:rPr>
              <w:rFonts w:ascii="Arial" w:hAnsi="Arial" w:cs="Arial"/>
              <w:color w:val="000000" w:themeColor="text1"/>
              <w:sz w:val="24"/>
              <w:szCs w:val="24"/>
            </w:rPr>
          </w:pPr>
          <w:r w:rsidRPr="00333A53">
            <w:rPr>
              <w:rFonts w:ascii="Arial" w:hAnsi="Arial" w:cs="Arial"/>
              <w:color w:val="000000" w:themeColor="text1"/>
              <w:sz w:val="24"/>
              <w:szCs w:val="24"/>
            </w:rPr>
            <w:t>Petitioner waives his statutory commission in the sum of $</w:t>
          </w:r>
          <w:r w:rsidR="009253E1" w:rsidRPr="00333A53">
            <w:rPr>
              <w:rFonts w:ascii="Arial" w:hAnsi="Arial" w:cs="Arial"/>
              <w:color w:val="000000" w:themeColor="text1"/>
              <w:sz w:val="24"/>
              <w:szCs w:val="24"/>
            </w:rPr>
            <w:t>________________</w:t>
          </w:r>
          <w:r w:rsidRPr="00333A53">
            <w:rPr>
              <w:rFonts w:ascii="Arial" w:hAnsi="Arial" w:cs="Arial"/>
              <w:color w:val="000000" w:themeColor="text1"/>
              <w:sz w:val="24"/>
              <w:szCs w:val="24"/>
            </w:rPr>
            <w:t>.</w:t>
          </w:r>
        </w:p>
        <w:p w:rsidR="00FA366F" w:rsidRPr="00333A53" w:rsidRDefault="00FA366F" w:rsidP="001974D0">
          <w:pPr>
            <w:pStyle w:val="ListParagraph"/>
            <w:numPr>
              <w:ilvl w:val="0"/>
              <w:numId w:val="12"/>
            </w:numPr>
            <w:ind w:left="0" w:firstLine="360"/>
            <w:rPr>
              <w:rFonts w:ascii="Arial" w:hAnsi="Arial" w:cs="Arial"/>
              <w:color w:val="000000" w:themeColor="text1"/>
              <w:sz w:val="24"/>
              <w:szCs w:val="24"/>
            </w:rPr>
          </w:pPr>
          <w:r w:rsidRPr="00333A53">
            <w:rPr>
              <w:rFonts w:ascii="Arial" w:hAnsi="Arial" w:cs="Arial"/>
              <w:color w:val="000000" w:themeColor="text1"/>
              <w:sz w:val="24"/>
              <w:szCs w:val="24"/>
            </w:rPr>
            <w:t xml:space="preserve">The </w:t>
          </w:r>
          <w:r w:rsidRPr="00333A53">
            <w:rPr>
              <w:rFonts w:ascii="Arial" w:hAnsi="Arial" w:cs="Arial"/>
              <w:color w:val="000000" w:themeColor="text1"/>
              <w:sz w:val="24"/>
              <w:szCs w:val="24"/>
              <w:highlight w:val="yellow"/>
            </w:rPr>
            <w:t>Executor</w:t>
          </w:r>
          <w:r w:rsidRPr="00333A53">
            <w:rPr>
              <w:rFonts w:ascii="Arial" w:hAnsi="Arial" w:cs="Arial"/>
              <w:color w:val="000000" w:themeColor="text1"/>
              <w:sz w:val="24"/>
              <w:szCs w:val="24"/>
            </w:rPr>
            <w:t xml:space="preserve"> shall distribute the following described property to the following named persons:</w:t>
          </w:r>
        </w:p>
        <w:p w:rsidR="009253E1" w:rsidRPr="00333A53" w:rsidRDefault="00FA366F" w:rsidP="001974D0">
          <w:pPr>
            <w:pStyle w:val="ListParagraph"/>
            <w:ind w:left="0" w:firstLine="360"/>
            <w:rPr>
              <w:rFonts w:ascii="Arial" w:hAnsi="Arial" w:cs="Arial"/>
              <w:color w:val="000000" w:themeColor="text1"/>
              <w:sz w:val="24"/>
              <w:szCs w:val="24"/>
            </w:rPr>
          </w:pPr>
          <w:r w:rsidRPr="00333A53">
            <w:rPr>
              <w:rFonts w:ascii="Arial" w:hAnsi="Arial" w:cs="Arial"/>
              <w:color w:val="000000" w:themeColor="text1"/>
              <w:sz w:val="24"/>
              <w:szCs w:val="24"/>
            </w:rPr>
            <w:t xml:space="preserve">To: </w:t>
          </w:r>
        </w:p>
        <w:p w:rsidR="00152F5C" w:rsidRPr="00333A53" w:rsidRDefault="00152F5C" w:rsidP="001974D0">
          <w:pPr>
            <w:pStyle w:val="NoSpacing"/>
            <w:ind w:firstLine="360"/>
            <w:rPr>
              <w:rFonts w:ascii="Arial" w:hAnsi="Arial" w:cs="Arial"/>
              <w:sz w:val="24"/>
              <w:szCs w:val="24"/>
            </w:rPr>
          </w:pPr>
        </w:p>
        <w:p w:rsidR="000C7A7B" w:rsidRPr="00333A53" w:rsidRDefault="00FA366F" w:rsidP="00C30F46">
          <w:pPr>
            <w:pStyle w:val="NoSpacing"/>
            <w:numPr>
              <w:ilvl w:val="0"/>
              <w:numId w:val="12"/>
            </w:numPr>
            <w:spacing w:line="528" w:lineRule="auto"/>
            <w:ind w:left="0" w:firstLine="360"/>
            <w:rPr>
              <w:rFonts w:ascii="Arial" w:hAnsi="Arial" w:cs="Arial"/>
              <w:sz w:val="24"/>
              <w:szCs w:val="24"/>
            </w:rPr>
          </w:pPr>
          <w:r w:rsidRPr="00333A53">
            <w:rPr>
              <w:rFonts w:ascii="Arial" w:hAnsi="Arial" w:cs="Arial"/>
              <w:color w:val="000000" w:themeColor="text1"/>
              <w:sz w:val="24"/>
              <w:szCs w:val="24"/>
            </w:rPr>
            <w:t xml:space="preserve">Any other property of the </w:t>
          </w:r>
          <w:proofErr w:type="spellStart"/>
          <w:r w:rsidRPr="00333A53">
            <w:rPr>
              <w:rFonts w:ascii="Arial" w:hAnsi="Arial" w:cs="Arial"/>
              <w:color w:val="000000" w:themeColor="text1"/>
              <w:sz w:val="24"/>
              <w:szCs w:val="24"/>
            </w:rPr>
            <w:t>esate</w:t>
          </w:r>
          <w:proofErr w:type="spellEnd"/>
          <w:r w:rsidRPr="00333A53">
            <w:rPr>
              <w:rFonts w:ascii="Arial" w:hAnsi="Arial" w:cs="Arial"/>
              <w:color w:val="000000" w:themeColor="text1"/>
              <w:sz w:val="24"/>
              <w:szCs w:val="24"/>
            </w:rPr>
            <w:t xml:space="preserve"> not now known or discovered that may belong to the estate or in which the decedent or the estate may have any interest shall</w:t>
          </w:r>
          <w:r w:rsidR="009253E1" w:rsidRPr="00333A53">
            <w:rPr>
              <w:rFonts w:ascii="Arial" w:hAnsi="Arial" w:cs="Arial"/>
              <w:color w:val="000000" w:themeColor="text1"/>
              <w:sz w:val="24"/>
              <w:szCs w:val="24"/>
            </w:rPr>
            <w:t xml:space="preserve"> be distributed as above.</w:t>
          </w:r>
          <w:r w:rsidR="006C4349" w:rsidRPr="00333A53">
            <w:rPr>
              <w:rFonts w:ascii="Arial" w:hAnsi="Arial" w:cs="Arial"/>
              <w:color w:val="000000" w:themeColor="text1"/>
              <w:sz w:val="24"/>
              <w:szCs w:val="24"/>
            </w:rPr>
            <w:t xml:space="preserve">  </w:t>
          </w:r>
        </w:p>
      </w:sdtContent>
    </w:sdt>
    <w:p w:rsidR="000C7A7B" w:rsidRPr="00333A53" w:rsidRDefault="00152F5C" w:rsidP="001974D0">
      <w:pPr>
        <w:pStyle w:val="Date"/>
        <w:ind w:firstLine="360"/>
        <w:rPr>
          <w:rFonts w:ascii="Arial" w:hAnsi="Arial" w:cs="Arial"/>
          <w:sz w:val="24"/>
          <w:szCs w:val="24"/>
        </w:rPr>
      </w:pPr>
      <w:r w:rsidRPr="00333A53">
        <w:rPr>
          <w:rFonts w:ascii="Arial" w:hAnsi="Arial" w:cs="Arial"/>
          <w:sz w:val="24"/>
          <w:szCs w:val="24"/>
        </w:rPr>
        <w:t>DATE: _________________________</w:t>
      </w:r>
    </w:p>
    <w:tbl>
      <w:tblPr>
        <w:tblW w:w="2475" w:type="pct"/>
        <w:tblInd w:w="4637" w:type="dxa"/>
        <w:tblCellMar>
          <w:left w:w="0" w:type="dxa"/>
          <w:right w:w="0" w:type="dxa"/>
        </w:tblCellMar>
        <w:tblLook w:val="04A0"/>
      </w:tblPr>
      <w:tblGrid>
        <w:gridCol w:w="4633"/>
      </w:tblGrid>
      <w:tr w:rsidR="000C7A7B" w:rsidRPr="00333A53">
        <w:tc>
          <w:tcPr>
            <w:tcW w:w="5000" w:type="pct"/>
            <w:tcBorders>
              <w:bottom w:val="single" w:sz="4" w:space="0" w:color="auto"/>
            </w:tcBorders>
          </w:tcPr>
          <w:p w:rsidR="000C7A7B" w:rsidRPr="00333A53" w:rsidRDefault="000C7A7B" w:rsidP="001974D0">
            <w:pPr>
              <w:pStyle w:val="AttorneyName"/>
              <w:ind w:firstLine="360"/>
              <w:rPr>
                <w:rFonts w:ascii="Arial" w:hAnsi="Arial" w:cs="Arial"/>
                <w:sz w:val="24"/>
                <w:szCs w:val="24"/>
              </w:rPr>
            </w:pPr>
          </w:p>
        </w:tc>
      </w:tr>
      <w:tr w:rsidR="000C7A7B" w:rsidRPr="00333A53">
        <w:tc>
          <w:tcPr>
            <w:tcW w:w="5000" w:type="pct"/>
            <w:tcBorders>
              <w:top w:val="single" w:sz="4" w:space="0" w:color="auto"/>
            </w:tcBorders>
          </w:tcPr>
          <w:p w:rsidR="00C30FCD" w:rsidRDefault="00152F5C" w:rsidP="00C30FCD">
            <w:pPr>
              <w:pStyle w:val="AttorneyName"/>
              <w:rPr>
                <w:rFonts w:ascii="Arial" w:hAnsi="Arial" w:cs="Arial"/>
                <w:sz w:val="24"/>
                <w:szCs w:val="24"/>
              </w:rPr>
            </w:pPr>
            <w:r w:rsidRPr="00333A53">
              <w:rPr>
                <w:rFonts w:ascii="Arial" w:hAnsi="Arial" w:cs="Arial"/>
                <w:sz w:val="24"/>
                <w:szCs w:val="24"/>
              </w:rPr>
              <w:t xml:space="preserve">ANDREW KENDALL, </w:t>
            </w:r>
          </w:p>
          <w:p w:rsidR="000C7A7B" w:rsidRPr="00333A53" w:rsidRDefault="00152F5C" w:rsidP="00C30FCD">
            <w:pPr>
              <w:pStyle w:val="AttorneyName"/>
              <w:rPr>
                <w:rFonts w:ascii="Arial" w:hAnsi="Arial" w:cs="Arial"/>
                <w:sz w:val="24"/>
                <w:szCs w:val="24"/>
              </w:rPr>
            </w:pPr>
            <w:r w:rsidRPr="00333A53">
              <w:rPr>
                <w:rFonts w:ascii="Arial" w:hAnsi="Arial" w:cs="Arial"/>
                <w:sz w:val="24"/>
                <w:szCs w:val="24"/>
              </w:rPr>
              <w:t xml:space="preserve">COURT </w:t>
            </w:r>
            <w:r w:rsidR="00C30FCD">
              <w:rPr>
                <w:rFonts w:ascii="Arial" w:hAnsi="Arial" w:cs="Arial"/>
                <w:sz w:val="24"/>
                <w:szCs w:val="24"/>
              </w:rPr>
              <w:t>C</w:t>
            </w:r>
            <w:r w:rsidRPr="00333A53">
              <w:rPr>
                <w:rFonts w:ascii="Arial" w:hAnsi="Arial" w:cs="Arial"/>
                <w:sz w:val="24"/>
                <w:szCs w:val="24"/>
              </w:rPr>
              <w:t>OMMISSIONER</w:t>
            </w:r>
          </w:p>
        </w:tc>
      </w:tr>
    </w:tbl>
    <w:p w:rsidR="000C7A7B" w:rsidRPr="00333A53" w:rsidRDefault="000C7A7B">
      <w:pPr>
        <w:pStyle w:val="NoSpacing"/>
        <w:rPr>
          <w:rFonts w:ascii="Arial" w:hAnsi="Arial" w:cs="Arial"/>
          <w:sz w:val="24"/>
          <w:szCs w:val="24"/>
        </w:rPr>
      </w:pPr>
    </w:p>
    <w:p w:rsidR="00D908CB" w:rsidRPr="00333A53" w:rsidRDefault="00D908CB">
      <w:pPr>
        <w:pStyle w:val="NoSpacing"/>
        <w:rPr>
          <w:rFonts w:ascii="Arial" w:hAnsi="Arial" w:cs="Arial"/>
          <w:sz w:val="24"/>
          <w:szCs w:val="24"/>
        </w:rPr>
      </w:pPr>
    </w:p>
    <w:sectPr w:rsidR="00D908CB" w:rsidRPr="00333A53" w:rsidSect="00772ABF">
      <w:headerReference w:type="default" r:id="rId9"/>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5A95" w:rsidRDefault="005B5A95">
      <w:r>
        <w:separator/>
      </w:r>
    </w:p>
    <w:p w:rsidR="005B5A95" w:rsidRDefault="005B5A95"/>
  </w:endnote>
  <w:endnote w:type="continuationSeparator" w:id="1">
    <w:p w:rsidR="005B5A95" w:rsidRDefault="005B5A95">
      <w:r>
        <w:continuationSeparator/>
      </w:r>
    </w:p>
    <w:p w:rsidR="005B5A95" w:rsidRDefault="005B5A95"/>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A95" w:rsidRDefault="005B5A95" w:rsidP="00772ABF">
    <w:pPr>
      <w:pStyle w:val="Footer"/>
      <w:pBdr>
        <w:bottom w:val="single" w:sz="12" w:space="1" w:color="auto"/>
      </w:pBdr>
      <w:jc w:val="center"/>
    </w:pPr>
  </w:p>
  <w:p w:rsidR="005B5A95" w:rsidRDefault="001974D0" w:rsidP="00772ABF">
    <w:pPr>
      <w:pStyle w:val="Footer"/>
      <w:jc w:val="center"/>
    </w:pPr>
    <w:r>
      <w:t>ORDER ON</w:t>
    </w:r>
    <w:r w:rsidR="005B5A95">
      <w:t xml:space="preserve"> FINAL DISTRIBUTION AND WAIVER OF ACCOUNTING</w:t>
    </w:r>
  </w:p>
  <w:p w:rsidR="005B5A95" w:rsidRDefault="005B5A95" w:rsidP="00772ABF">
    <w:pPr>
      <w:pStyle w:val="Footer"/>
      <w:jc w:val="center"/>
    </w:pPr>
    <w:r>
      <w:t>-</w:t>
    </w:r>
    <w:r w:rsidR="009F0D8C">
      <w:fldChar w:fldCharType="begin"/>
    </w:r>
    <w:r>
      <w:instrText xml:space="preserve"> PAGE   \* MERGEFORMAT </w:instrText>
    </w:r>
    <w:r w:rsidR="009F0D8C">
      <w:fldChar w:fldCharType="separate"/>
    </w:r>
    <w:r w:rsidR="00641C8A">
      <w:rPr>
        <w:noProof/>
      </w:rPr>
      <w:t>2</w:t>
    </w:r>
    <w:r w:rsidR="009F0D8C">
      <w:rPr>
        <w:noProof/>
      </w:rPr>
      <w:fldChar w:fldCharType="end"/>
    </w:r>
    <w:r>
      <w:rPr>
        <w:noProof/>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5A95" w:rsidRDefault="005B5A95">
      <w:r>
        <w:separator/>
      </w:r>
    </w:p>
    <w:p w:rsidR="005B5A95" w:rsidRDefault="005B5A95"/>
  </w:footnote>
  <w:footnote w:type="continuationSeparator" w:id="1">
    <w:p w:rsidR="005B5A95" w:rsidRDefault="005B5A95">
      <w:r>
        <w:continuationSeparator/>
      </w:r>
    </w:p>
    <w:p w:rsidR="005B5A95" w:rsidRDefault="005B5A9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A95" w:rsidRDefault="009F0D8C">
    <w:pPr>
      <w:rPr>
        <w:color w:val="FFFFFF" w:themeColor="background1"/>
      </w:rPr>
    </w:pPr>
    <w:r>
      <w:rPr>
        <w:noProof/>
        <w:color w:val="FFFFFF" w:themeColor="background1"/>
        <w:lang w:eastAsia="en-US"/>
      </w:rPr>
      <w:pict>
        <v:group id="Group 5" o:spid="_x0000_s12290" alt="Left and right border lines" style="position:absolute;left:0;text-align:left;margin-left:64.8pt;margin-top:0;width:474.5pt;height:11in;z-index:-251658240;mso-position-horizontal-relative:page;mso-position-vertical:top;mso-position-vertical-relative:page;mso-width-relative:margin" coordsize="60298,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">
          <v:line id="LeftBorder1" o:spid="_x0000_s12293" style="position:absolute;visibility:visible;mso-wrap-style:square" from="517,0" to="517,100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8XMMIAAADaAAAADwAAAGRycy9kb3ducmV2LnhtbERPTWvCQBC9C/6HZYTedGMLoURXEaWg&#10;PZRqBT2O2TGJZmfD7jZJ/31XKPQ0PN7nzJe9qUVLzleWFUwnCQji3OqKCwXHr7fxKwgfkDXWlknB&#10;D3lYLoaDOWbadryn9hAKEUPYZ6igDKHJpPR5SQb9xDbEkbtaZzBE6AqpHXYx3NTyOUlSabDi2FBi&#10;Q+uS8vvh2yj4ePlM29Xufdufdukl3+wv51vnlHoa9asZiEB9+Bf/ubc6zofHK48rF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i8XMMIAAADaAAAADwAAAAAAAAAAAAAA&#10;AAChAgAAZHJzL2Rvd25yZXYueG1sUEsFBgAAAAAEAAQA+QAAAJADAAAAAA==&#10;"/>
          <v:line id="LeftBorder2" o:spid="_x0000_s12292" style="position:absolute;visibility:visible;mso-wrap-style:square" from="0,0" to="0,100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2JR8QAAADaAAAADwAAAGRycy9kb3ducmV2LnhtbESPQWvCQBSE74L/YXlCb7rRQijRVUQp&#10;aA+lWkGPz+wziWbfht1tkv77bqHQ4zAz3zCLVW9q0ZLzlWUF00kCgji3uuJCwenzdfwCwgdkjbVl&#10;UvBNHlbL4WCBmbYdH6g9hkJECPsMFZQhNJmUPi/JoJ/Yhjh6N+sMhihdIbXDLsJNLWdJkkqDFceF&#10;EhvalJQ/jl9Gwfv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lHxAAAANoAAAAPAAAAAAAAAAAA&#10;AAAAAKECAABkcnMvZG93bnJldi54bWxQSwUGAAAAAAQABAD5AAAAkgMAAAAA&#10;"/>
          <v:line id="RightBorder" o:spid="_x0000_s12291" style="position:absolute;visibility:visible;mso-wrap-style:square" from="60298,0" to="60298,100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w10:wrap anchorx="page" anchory="page"/>
        </v:group>
      </w:pict>
    </w:r>
    <w:r>
      <w:rPr>
        <w:noProof/>
        <w:color w:val="FFFFFF" w:themeColor="background1"/>
        <w:lang w:eastAsia="en-US"/>
      </w:rPr>
      <w:pict>
        <v:shapetype id="_x0000_t202" coordsize="21600,21600" o:spt="202" path="m,l,21600r21600,l21600,xe">
          <v:stroke joinstyle="miter"/>
          <v:path gradientshapeok="t" o:connecttype="rect"/>
        </v:shapetype>
        <v:shape id="LineNumbers" o:spid="_x0000_s12289" type="#_x0000_t202" alt="Line numbers from 1 to 25" style="position:absolute;left:0;text-align:left;margin-left:21.6pt;margin-top:1in;width:36pt;height:640.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" stroked="f">
          <v:textbox inset="0,0,0,0">
            <w:txbxContent>
              <w:p w:rsidR="005B5A95" w:rsidRDefault="005B5A95">
                <w:pPr>
                  <w:pStyle w:val="LineNumbers"/>
                </w:pPr>
                <w:r>
                  <w:t>1</w:t>
                </w:r>
              </w:p>
              <w:p w:rsidR="005B5A95" w:rsidRDefault="005B5A95">
                <w:pPr>
                  <w:pStyle w:val="LineNumbers"/>
                </w:pPr>
                <w:r>
                  <w:t>2</w:t>
                </w:r>
              </w:p>
              <w:p w:rsidR="005B5A95" w:rsidRDefault="005B5A95">
                <w:pPr>
                  <w:pStyle w:val="LineNumbers"/>
                </w:pPr>
                <w:r>
                  <w:t>3</w:t>
                </w:r>
              </w:p>
              <w:p w:rsidR="005B5A95" w:rsidRDefault="005B5A95">
                <w:pPr>
                  <w:pStyle w:val="LineNumbers"/>
                </w:pPr>
                <w:r>
                  <w:t>4</w:t>
                </w:r>
              </w:p>
              <w:p w:rsidR="005B5A95" w:rsidRDefault="005B5A95">
                <w:pPr>
                  <w:pStyle w:val="LineNumbers"/>
                </w:pPr>
                <w:r>
                  <w:t>5</w:t>
                </w:r>
              </w:p>
              <w:p w:rsidR="005B5A95" w:rsidRDefault="005B5A95">
                <w:pPr>
                  <w:pStyle w:val="LineNumbers"/>
                </w:pPr>
                <w:r>
                  <w:t>6</w:t>
                </w:r>
              </w:p>
              <w:p w:rsidR="005B5A95" w:rsidRDefault="005B5A95">
                <w:pPr>
                  <w:pStyle w:val="LineNumbers"/>
                </w:pPr>
                <w:r>
                  <w:t>7</w:t>
                </w:r>
              </w:p>
              <w:p w:rsidR="005B5A95" w:rsidRDefault="005B5A95">
                <w:pPr>
                  <w:pStyle w:val="LineNumbers"/>
                </w:pPr>
                <w:r>
                  <w:t>8</w:t>
                </w:r>
              </w:p>
              <w:p w:rsidR="005B5A95" w:rsidRDefault="005B5A95">
                <w:pPr>
                  <w:pStyle w:val="LineNumbers"/>
                </w:pPr>
                <w:r>
                  <w:t>9</w:t>
                </w:r>
              </w:p>
              <w:p w:rsidR="005B5A95" w:rsidRDefault="005B5A95">
                <w:pPr>
                  <w:pStyle w:val="LineNumbers"/>
                </w:pPr>
                <w:r>
                  <w:t>10</w:t>
                </w:r>
              </w:p>
              <w:p w:rsidR="005B5A95" w:rsidRDefault="005B5A95">
                <w:pPr>
                  <w:pStyle w:val="LineNumbers"/>
                </w:pPr>
                <w:r>
                  <w:t>11</w:t>
                </w:r>
              </w:p>
              <w:p w:rsidR="005B5A95" w:rsidRDefault="005B5A95">
                <w:pPr>
                  <w:pStyle w:val="LineNumbers"/>
                </w:pPr>
                <w:r>
                  <w:t>12</w:t>
                </w:r>
              </w:p>
              <w:p w:rsidR="005B5A95" w:rsidRDefault="005B5A95">
                <w:pPr>
                  <w:pStyle w:val="LineNumbers"/>
                </w:pPr>
                <w:r>
                  <w:t>13</w:t>
                </w:r>
              </w:p>
              <w:p w:rsidR="005B5A95" w:rsidRDefault="005B5A95">
                <w:pPr>
                  <w:pStyle w:val="LineNumbers"/>
                </w:pPr>
                <w:r>
                  <w:t>14</w:t>
                </w:r>
              </w:p>
              <w:p w:rsidR="005B5A95" w:rsidRDefault="005B5A95">
                <w:pPr>
                  <w:pStyle w:val="LineNumbers"/>
                </w:pPr>
                <w:r>
                  <w:t>15</w:t>
                </w:r>
              </w:p>
              <w:p w:rsidR="005B5A95" w:rsidRDefault="005B5A95">
                <w:pPr>
                  <w:pStyle w:val="LineNumbers"/>
                </w:pPr>
                <w:r>
                  <w:t>16</w:t>
                </w:r>
              </w:p>
              <w:p w:rsidR="005B5A95" w:rsidRDefault="005B5A95">
                <w:pPr>
                  <w:pStyle w:val="LineNumbers"/>
                </w:pPr>
                <w:r>
                  <w:t>17</w:t>
                </w:r>
              </w:p>
              <w:p w:rsidR="005B5A95" w:rsidRDefault="005B5A95">
                <w:pPr>
                  <w:pStyle w:val="LineNumbers"/>
                </w:pPr>
                <w:r>
                  <w:t>18</w:t>
                </w:r>
              </w:p>
              <w:p w:rsidR="005B5A95" w:rsidRDefault="005B5A95">
                <w:pPr>
                  <w:pStyle w:val="LineNumbers"/>
                </w:pPr>
                <w:r>
                  <w:t>19</w:t>
                </w:r>
              </w:p>
              <w:p w:rsidR="005B5A95" w:rsidRDefault="005B5A95">
                <w:pPr>
                  <w:pStyle w:val="LineNumbers"/>
                </w:pPr>
                <w:r>
                  <w:t>20</w:t>
                </w:r>
              </w:p>
              <w:p w:rsidR="005B5A95" w:rsidRDefault="005B5A95">
                <w:pPr>
                  <w:pStyle w:val="LineNumbers"/>
                </w:pPr>
                <w:r>
                  <w:t>21</w:t>
                </w:r>
              </w:p>
              <w:p w:rsidR="005B5A95" w:rsidRDefault="005B5A95">
                <w:pPr>
                  <w:pStyle w:val="LineNumbers"/>
                </w:pPr>
                <w:r>
                  <w:t>22</w:t>
                </w:r>
              </w:p>
              <w:p w:rsidR="005B5A95" w:rsidRDefault="005B5A95">
                <w:pPr>
                  <w:pStyle w:val="LineNumbers"/>
                </w:pPr>
                <w:r>
                  <w:t>23</w:t>
                </w:r>
              </w:p>
              <w:p w:rsidR="005B5A95" w:rsidRDefault="005B5A95">
                <w:pPr>
                  <w:pStyle w:val="LineNumbers"/>
                </w:pPr>
                <w:r>
                  <w:t>24</w:t>
                </w:r>
              </w:p>
              <w:p w:rsidR="005B5A95" w:rsidRDefault="005B5A95">
                <w:pPr>
                  <w:pStyle w:val="LineNumbers"/>
                </w:pPr>
                <w:r>
                  <w:t>25</w:t>
                </w:r>
              </w:p>
              <w:p w:rsidR="005B5A95" w:rsidRDefault="005B5A95">
                <w:pPr>
                  <w:pStyle w:val="LineNumbers"/>
                </w:pPr>
              </w:p>
              <w:p w:rsidR="005B5A95" w:rsidRDefault="005B5A95">
                <w:pPr>
                  <w:pStyle w:val="LineNumbers"/>
                </w:pPr>
              </w:p>
              <w:p w:rsidR="005B5A95" w:rsidRDefault="005B5A95">
                <w:pPr>
                  <w:pStyle w:val="LineNumbers"/>
                </w:pPr>
              </w:p>
            </w:txbxContent>
          </v:textbox>
          <w10:wrap anchorx="page"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3CE8FDC"/>
    <w:lvl w:ilvl="0">
      <w:start w:val="1"/>
      <w:numFmt w:val="decimal"/>
      <w:lvlText w:val="%1."/>
      <w:lvlJc w:val="left"/>
      <w:pPr>
        <w:tabs>
          <w:tab w:val="num" w:pos="1800"/>
        </w:tabs>
        <w:ind w:left="1800" w:hanging="360"/>
      </w:pPr>
    </w:lvl>
  </w:abstractNum>
  <w:abstractNum w:abstractNumId="1">
    <w:nsid w:val="FFFFFF7D"/>
    <w:multiLevelType w:val="singleLevel"/>
    <w:tmpl w:val="189ED2C0"/>
    <w:lvl w:ilvl="0">
      <w:start w:val="1"/>
      <w:numFmt w:val="decimal"/>
      <w:lvlText w:val="%1."/>
      <w:lvlJc w:val="left"/>
      <w:pPr>
        <w:tabs>
          <w:tab w:val="num" w:pos="1440"/>
        </w:tabs>
        <w:ind w:left="1440" w:hanging="360"/>
      </w:pPr>
    </w:lvl>
  </w:abstractNum>
  <w:abstractNum w:abstractNumId="2">
    <w:nsid w:val="FFFFFF7E"/>
    <w:multiLevelType w:val="singleLevel"/>
    <w:tmpl w:val="851015A0"/>
    <w:lvl w:ilvl="0">
      <w:start w:val="1"/>
      <w:numFmt w:val="decimal"/>
      <w:lvlText w:val="%1."/>
      <w:lvlJc w:val="left"/>
      <w:pPr>
        <w:tabs>
          <w:tab w:val="num" w:pos="1080"/>
        </w:tabs>
        <w:ind w:left="1080" w:hanging="360"/>
      </w:pPr>
    </w:lvl>
  </w:abstractNum>
  <w:abstractNum w:abstractNumId="3">
    <w:nsid w:val="FFFFFF7F"/>
    <w:multiLevelType w:val="singleLevel"/>
    <w:tmpl w:val="49D83408"/>
    <w:lvl w:ilvl="0">
      <w:start w:val="1"/>
      <w:numFmt w:val="decimal"/>
      <w:lvlText w:val="%1."/>
      <w:lvlJc w:val="left"/>
      <w:pPr>
        <w:tabs>
          <w:tab w:val="num" w:pos="720"/>
        </w:tabs>
        <w:ind w:left="720" w:hanging="360"/>
      </w:pPr>
    </w:lvl>
  </w:abstractNum>
  <w:abstractNum w:abstractNumId="4">
    <w:nsid w:val="FFFFFF80"/>
    <w:multiLevelType w:val="singleLevel"/>
    <w:tmpl w:val="E258EE1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73448D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8707C2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7BE5AB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A70B1B6"/>
    <w:lvl w:ilvl="0">
      <w:start w:val="1"/>
      <w:numFmt w:val="decimal"/>
      <w:lvlText w:val="%1."/>
      <w:lvlJc w:val="left"/>
      <w:pPr>
        <w:tabs>
          <w:tab w:val="num" w:pos="360"/>
        </w:tabs>
        <w:ind w:left="360" w:hanging="360"/>
      </w:pPr>
    </w:lvl>
  </w:abstractNum>
  <w:abstractNum w:abstractNumId="9">
    <w:nsid w:val="FFFFFF89"/>
    <w:multiLevelType w:val="singleLevel"/>
    <w:tmpl w:val="F1389B2A"/>
    <w:lvl w:ilvl="0">
      <w:start w:val="1"/>
      <w:numFmt w:val="bullet"/>
      <w:lvlText w:val=""/>
      <w:lvlJc w:val="left"/>
      <w:pPr>
        <w:tabs>
          <w:tab w:val="num" w:pos="360"/>
        </w:tabs>
        <w:ind w:left="360" w:hanging="360"/>
      </w:pPr>
      <w:rPr>
        <w:rFonts w:ascii="Symbol" w:hAnsi="Symbol" w:hint="default"/>
      </w:rPr>
    </w:lvl>
  </w:abstractNum>
  <w:abstractNum w:abstractNumId="10">
    <w:nsid w:val="200C1D89"/>
    <w:multiLevelType w:val="hybridMultilevel"/>
    <w:tmpl w:val="F516DDE4"/>
    <w:lvl w:ilvl="0" w:tplc="C0E6B3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8F9189A"/>
    <w:multiLevelType w:val="hybridMultilevel"/>
    <w:tmpl w:val="22CA15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0B19F8"/>
    <w:multiLevelType w:val="hybridMultilevel"/>
    <w:tmpl w:val="10F4A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hideSpellingErrors/>
  <w:hideGrammaticalErrors/>
  <w:proofState w:spelling="clean" w:grammar="clean"/>
  <w:attachedTemplate r:id="rId1"/>
  <w:defaultTabStop w:val="720"/>
  <w:characterSpacingControl w:val="doNotCompress"/>
  <w:hdrShapeDefaults>
    <o:shapedefaults v:ext="edit" spidmax="12295"/>
    <o:shapelayout v:ext="edit">
      <o:idmap v:ext="edit" data="12"/>
    </o:shapelayout>
  </w:hdrShapeDefaults>
  <w:footnotePr>
    <w:footnote w:id="0"/>
    <w:footnote w:id="1"/>
  </w:footnotePr>
  <w:endnotePr>
    <w:endnote w:id="0"/>
    <w:endnote w:id="1"/>
  </w:endnotePr>
  <w:compat>
    <w:useFELayout/>
  </w:compat>
  <w:rsids>
    <w:rsidRoot w:val="00D216D1"/>
    <w:rsid w:val="00032E42"/>
    <w:rsid w:val="000848F0"/>
    <w:rsid w:val="000B441A"/>
    <w:rsid w:val="000C7A7B"/>
    <w:rsid w:val="000E694E"/>
    <w:rsid w:val="00152F5C"/>
    <w:rsid w:val="00167829"/>
    <w:rsid w:val="001974D0"/>
    <w:rsid w:val="001E6E38"/>
    <w:rsid w:val="002F5378"/>
    <w:rsid w:val="00333A53"/>
    <w:rsid w:val="003371EB"/>
    <w:rsid w:val="00457CBD"/>
    <w:rsid w:val="004C6938"/>
    <w:rsid w:val="004F3394"/>
    <w:rsid w:val="005872CA"/>
    <w:rsid w:val="005B5A95"/>
    <w:rsid w:val="00641C8A"/>
    <w:rsid w:val="006C4349"/>
    <w:rsid w:val="00701DFA"/>
    <w:rsid w:val="00772ABF"/>
    <w:rsid w:val="008313CD"/>
    <w:rsid w:val="008D462C"/>
    <w:rsid w:val="008E1253"/>
    <w:rsid w:val="00907678"/>
    <w:rsid w:val="009253E1"/>
    <w:rsid w:val="009409D2"/>
    <w:rsid w:val="009F0D8C"/>
    <w:rsid w:val="00A706A0"/>
    <w:rsid w:val="00B0483B"/>
    <w:rsid w:val="00B838AE"/>
    <w:rsid w:val="00C30FCD"/>
    <w:rsid w:val="00C86376"/>
    <w:rsid w:val="00D216D1"/>
    <w:rsid w:val="00D26F1F"/>
    <w:rsid w:val="00D45A2B"/>
    <w:rsid w:val="00D908CB"/>
    <w:rsid w:val="00DE1FBD"/>
    <w:rsid w:val="00E02E7D"/>
    <w:rsid w:val="00E60922"/>
    <w:rsid w:val="00FA36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9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ja-JP" w:bidi="ar-SA"/>
      </w:rPr>
    </w:rPrDefault>
    <w:pPrDefault>
      <w:pPr>
        <w:spacing w:line="533" w:lineRule="auto"/>
        <w:ind w:firstLine="1440"/>
      </w:pPr>
    </w:pPrDefault>
  </w:docDefaults>
  <w:latentStyles w:defLockedState="0" w:defUIPriority="99" w:defSemiHidden="1" w:defUnhideWhenUsed="1" w:defQFormat="0" w:count="267">
    <w:lsdException w:name="Normal" w:semiHidden="0" w:uiPriority="0" w:unhideWhenUsed="0" w:qFormat="1"/>
    <w:lsdException w:name="heading 1"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List" w:uiPriority="0" w:qFormat="1"/>
    <w:lsdException w:name="List 2" w:uiPriority="0" w:qFormat="1"/>
    <w:lsdException w:name="List 3" w:uiPriority="0" w:qFormat="1"/>
    <w:lsdException w:name="List 4" w:uiPriority="0" w:qFormat="1"/>
    <w:lsdException w:name="List 5" w:uiPriority="0" w:qFormat="1"/>
    <w:lsdException w:name="Title" w:uiPriority="10" w:qFormat="1"/>
    <w:lsdException w:name="Signature" w:qFormat="1"/>
    <w:lsdException w:name="Default Paragraph Font" w:uiPriority="1"/>
    <w:lsdException w:name="Subtitle" w:uiPriority="11" w:qFormat="1"/>
    <w:lsdException w:name="Date" w:qFormat="1"/>
    <w:lsdException w:name="Strong" w:uiPriority="9"/>
    <w:lsdException w:name="Emphasis" w:uiPriority="20" w:qFormat="1"/>
    <w:lsdException w:name="Table Grid" w:semiHidden="0" w:uiPriority="39" w:unhideWhenUsed="0"/>
    <w:lsdException w:name="Placeholder Text" w:unhideWhenUsed="0"/>
    <w:lsdException w:name="No Spacing" w:uiPriority="36"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032E42"/>
  </w:style>
  <w:style w:type="paragraph" w:styleId="Heading1">
    <w:name w:val="heading 1"/>
    <w:basedOn w:val="Normal"/>
    <w:next w:val="Normal"/>
    <w:link w:val="Heading1Char"/>
    <w:uiPriority w:val="9"/>
    <w:semiHidden/>
    <w:unhideWhenUsed/>
    <w:rsid w:val="00032E42"/>
    <w:pPr>
      <w:keepNext/>
      <w:keepLines/>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semiHidden/>
    <w:unhideWhenUsed/>
    <w:rsid w:val="00032E42"/>
    <w:pPr>
      <w:keepNext/>
      <w:keepLines/>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2"/>
    <w:qFormat/>
    <w:rsid w:val="00032E42"/>
    <w:pPr>
      <w:spacing w:line="264" w:lineRule="auto"/>
      <w:ind w:firstLine="0"/>
    </w:pPr>
    <w:rPr>
      <w:caps/>
    </w:rPr>
  </w:style>
  <w:style w:type="character" w:customStyle="1" w:styleId="FooterChar">
    <w:name w:val="Footer Char"/>
    <w:basedOn w:val="DefaultParagraphFont"/>
    <w:link w:val="Footer"/>
    <w:uiPriority w:val="2"/>
    <w:rsid w:val="00032E42"/>
    <w:rPr>
      <w:rFonts w:eastAsia="Times New Roman" w:cs="Times New Roman"/>
      <w:caps/>
      <w:sz w:val="20"/>
      <w:szCs w:val="20"/>
    </w:rPr>
  </w:style>
  <w:style w:type="table" w:styleId="TableGrid">
    <w:name w:val="Table Grid"/>
    <w:basedOn w:val="TableNormal"/>
    <w:uiPriority w:val="39"/>
    <w:rsid w:val="00032E4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ties">
    <w:name w:val="Parties"/>
    <w:basedOn w:val="Normal"/>
    <w:link w:val="PartiesChar"/>
    <w:uiPriority w:val="1"/>
    <w:qFormat/>
    <w:rsid w:val="00032E42"/>
    <w:pPr>
      <w:spacing w:after="254" w:line="264" w:lineRule="auto"/>
      <w:ind w:firstLine="0"/>
    </w:pPr>
    <w:rPr>
      <w:rFonts w:asciiTheme="majorHAnsi" w:eastAsiaTheme="majorEastAsia" w:hAnsiTheme="majorHAnsi" w:cstheme="majorBidi"/>
      <w:caps/>
    </w:rPr>
  </w:style>
  <w:style w:type="paragraph" w:customStyle="1" w:styleId="Pleadingtitle">
    <w:name w:val="Pleading title"/>
    <w:basedOn w:val="Normal"/>
    <w:link w:val="PleadingtitleChar"/>
    <w:uiPriority w:val="1"/>
    <w:qFormat/>
    <w:rsid w:val="00032E42"/>
    <w:pPr>
      <w:spacing w:line="264" w:lineRule="auto"/>
      <w:ind w:firstLine="0"/>
    </w:pPr>
    <w:rPr>
      <w:caps/>
    </w:rPr>
  </w:style>
  <w:style w:type="character" w:customStyle="1" w:styleId="PleadingtitleChar">
    <w:name w:val="Pleading title Char"/>
    <w:basedOn w:val="DefaultParagraphFont"/>
    <w:link w:val="Pleadingtitle"/>
    <w:uiPriority w:val="1"/>
    <w:rsid w:val="00032E42"/>
    <w:rPr>
      <w:rFonts w:eastAsia="Times New Roman" w:cs="Times New Roman"/>
      <w:caps/>
      <w:sz w:val="20"/>
      <w:szCs w:val="20"/>
    </w:rPr>
  </w:style>
  <w:style w:type="character" w:customStyle="1" w:styleId="PartiesChar">
    <w:name w:val="Parties Char"/>
    <w:basedOn w:val="DefaultParagraphFont"/>
    <w:link w:val="Parties"/>
    <w:uiPriority w:val="1"/>
    <w:rsid w:val="00032E42"/>
    <w:rPr>
      <w:rFonts w:asciiTheme="majorHAnsi" w:eastAsiaTheme="majorEastAsia" w:hAnsiTheme="majorHAnsi" w:cstheme="majorBidi"/>
      <w:caps/>
      <w:sz w:val="20"/>
      <w:szCs w:val="20"/>
    </w:rPr>
  </w:style>
  <w:style w:type="character" w:styleId="PlaceholderText">
    <w:name w:val="Placeholder Text"/>
    <w:basedOn w:val="DefaultParagraphFont"/>
    <w:uiPriority w:val="99"/>
    <w:semiHidden/>
    <w:rsid w:val="00032E42"/>
    <w:rPr>
      <w:color w:val="808080"/>
    </w:rPr>
  </w:style>
  <w:style w:type="paragraph" w:customStyle="1" w:styleId="CourtName">
    <w:name w:val="Court Name"/>
    <w:basedOn w:val="Normal"/>
    <w:link w:val="CourtNameChar"/>
    <w:uiPriority w:val="1"/>
    <w:qFormat/>
    <w:rsid w:val="00032E42"/>
    <w:pPr>
      <w:spacing w:before="254" w:line="528" w:lineRule="auto"/>
      <w:ind w:firstLine="0"/>
      <w:contextualSpacing/>
      <w:jc w:val="center"/>
    </w:pPr>
    <w:rPr>
      <w:caps/>
    </w:rPr>
  </w:style>
  <w:style w:type="character" w:customStyle="1" w:styleId="Heading1Char">
    <w:name w:val="Heading 1 Char"/>
    <w:basedOn w:val="DefaultParagraphFont"/>
    <w:link w:val="Heading1"/>
    <w:uiPriority w:val="9"/>
    <w:semiHidden/>
    <w:rsid w:val="00032E42"/>
    <w:rPr>
      <w:rFonts w:asciiTheme="majorHAnsi" w:eastAsiaTheme="majorEastAsia" w:hAnsiTheme="majorHAnsi" w:cstheme="majorBidi"/>
      <w:sz w:val="32"/>
      <w:szCs w:val="32"/>
    </w:rPr>
  </w:style>
  <w:style w:type="paragraph" w:customStyle="1" w:styleId="AttorneyName">
    <w:name w:val="Attorney Name"/>
    <w:basedOn w:val="Normal"/>
    <w:link w:val="AttorneyNameChar"/>
    <w:uiPriority w:val="1"/>
    <w:qFormat/>
    <w:rsid w:val="00032E42"/>
    <w:pPr>
      <w:spacing w:line="264" w:lineRule="auto"/>
      <w:ind w:firstLine="0"/>
      <w:contextualSpacing/>
    </w:pPr>
  </w:style>
  <w:style w:type="paragraph" w:customStyle="1" w:styleId="LineNumbers">
    <w:name w:val="Line Numbers"/>
    <w:basedOn w:val="Normal"/>
    <w:uiPriority w:val="1"/>
    <w:qFormat/>
    <w:rsid w:val="00032E42"/>
    <w:pPr>
      <w:ind w:firstLine="0"/>
      <w:jc w:val="right"/>
    </w:pPr>
  </w:style>
  <w:style w:type="paragraph" w:customStyle="1" w:styleId="CaseNo">
    <w:name w:val="Case No."/>
    <w:basedOn w:val="Normal"/>
    <w:link w:val="CaseNoChar"/>
    <w:uiPriority w:val="1"/>
    <w:qFormat/>
    <w:rsid w:val="00032E42"/>
    <w:pPr>
      <w:spacing w:after="760" w:line="264" w:lineRule="auto"/>
      <w:ind w:firstLine="0"/>
    </w:pPr>
  </w:style>
  <w:style w:type="paragraph" w:styleId="BalloonText">
    <w:name w:val="Balloon Text"/>
    <w:basedOn w:val="Normal"/>
    <w:link w:val="BalloonTextChar"/>
    <w:uiPriority w:val="99"/>
    <w:semiHidden/>
    <w:unhideWhenUsed/>
    <w:rsid w:val="00032E4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2E42"/>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032E42"/>
    <w:rPr>
      <w:rFonts w:asciiTheme="majorHAnsi" w:eastAsiaTheme="majorEastAsia" w:hAnsiTheme="majorHAnsi" w:cstheme="majorBidi"/>
      <w:sz w:val="26"/>
      <w:szCs w:val="26"/>
    </w:rPr>
  </w:style>
  <w:style w:type="character" w:customStyle="1" w:styleId="AttorneyNameChar">
    <w:name w:val="Attorney Name Char"/>
    <w:basedOn w:val="DefaultParagraphFont"/>
    <w:link w:val="AttorneyName"/>
    <w:uiPriority w:val="1"/>
    <w:rsid w:val="00032E42"/>
    <w:rPr>
      <w:rFonts w:eastAsia="Times New Roman" w:cs="Times New Roman"/>
      <w:sz w:val="20"/>
      <w:szCs w:val="20"/>
    </w:rPr>
  </w:style>
  <w:style w:type="character" w:customStyle="1" w:styleId="CourtNameChar">
    <w:name w:val="Court Name Char"/>
    <w:basedOn w:val="DefaultParagraphFont"/>
    <w:link w:val="CourtName"/>
    <w:uiPriority w:val="1"/>
    <w:rsid w:val="00032E42"/>
    <w:rPr>
      <w:caps/>
    </w:rPr>
  </w:style>
  <w:style w:type="character" w:customStyle="1" w:styleId="CaseNoChar">
    <w:name w:val="Case No. Char"/>
    <w:basedOn w:val="DefaultParagraphFont"/>
    <w:link w:val="CaseNo"/>
    <w:uiPriority w:val="1"/>
    <w:rsid w:val="00032E42"/>
    <w:rPr>
      <w:rFonts w:eastAsia="Times New Roman" w:cs="Times New Roman"/>
      <w:sz w:val="20"/>
      <w:szCs w:val="20"/>
    </w:rPr>
  </w:style>
  <w:style w:type="paragraph" w:styleId="Header">
    <w:name w:val="header"/>
    <w:basedOn w:val="Normal"/>
    <w:link w:val="HeaderChar"/>
    <w:uiPriority w:val="99"/>
    <w:unhideWhenUsed/>
    <w:rsid w:val="00032E42"/>
    <w:pPr>
      <w:tabs>
        <w:tab w:val="center" w:pos="4680"/>
        <w:tab w:val="right" w:pos="9360"/>
      </w:tabs>
      <w:spacing w:line="240" w:lineRule="auto"/>
    </w:pPr>
  </w:style>
  <w:style w:type="character" w:customStyle="1" w:styleId="HeaderChar">
    <w:name w:val="Header Char"/>
    <w:basedOn w:val="DefaultParagraphFont"/>
    <w:link w:val="Header"/>
    <w:uiPriority w:val="99"/>
    <w:rsid w:val="00032E42"/>
    <w:rPr>
      <w:rFonts w:eastAsia="Times New Roman" w:cs="Times New Roman"/>
      <w:sz w:val="20"/>
      <w:szCs w:val="20"/>
    </w:rPr>
  </w:style>
  <w:style w:type="paragraph" w:styleId="NoSpacing">
    <w:name w:val="No Spacing"/>
    <w:uiPriority w:val="1"/>
    <w:unhideWhenUsed/>
    <w:qFormat/>
    <w:rsid w:val="00032E42"/>
    <w:pPr>
      <w:widowControl w:val="0"/>
      <w:spacing w:line="264" w:lineRule="auto"/>
      <w:ind w:firstLine="0"/>
    </w:pPr>
    <w:rPr>
      <w:rFonts w:eastAsia="Times New Roman" w:cs="Times New Roman"/>
    </w:rPr>
  </w:style>
  <w:style w:type="paragraph" w:styleId="Date">
    <w:name w:val="Date"/>
    <w:basedOn w:val="Normal"/>
    <w:next w:val="Normal"/>
    <w:link w:val="DateChar"/>
    <w:uiPriority w:val="1"/>
    <w:unhideWhenUsed/>
    <w:qFormat/>
    <w:rsid w:val="00032E42"/>
    <w:pPr>
      <w:spacing w:after="380"/>
    </w:pPr>
  </w:style>
  <w:style w:type="character" w:customStyle="1" w:styleId="DateChar">
    <w:name w:val="Date Char"/>
    <w:basedOn w:val="DefaultParagraphFont"/>
    <w:link w:val="Date"/>
    <w:uiPriority w:val="1"/>
    <w:rsid w:val="00032E42"/>
  </w:style>
  <w:style w:type="paragraph" w:styleId="ListParagraph">
    <w:name w:val="List Paragraph"/>
    <w:basedOn w:val="Normal"/>
    <w:uiPriority w:val="34"/>
    <w:unhideWhenUsed/>
    <w:qFormat/>
    <w:rsid w:val="00DE1FBD"/>
    <w:pPr>
      <w:ind w:left="720"/>
      <w:contextualSpacing/>
    </w:pPr>
  </w:style>
</w:styles>
</file>

<file path=word/webSettings.xml><?xml version="1.0" encoding="utf-8"?>
<w:webSettings xmlns:r="http://schemas.openxmlformats.org/officeDocument/2006/relationships" xmlns:w="http://schemas.openxmlformats.org/wordprocessingml/2006/main">
  <w:divs>
    <w:div w:id="39613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e.FIRE\AppData\Roaming\Microsoft\Templates\Legal%20pleading%20paper%20(25%20lin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15E0E05E2AF4825B9311B313D64BF63"/>
        <w:category>
          <w:name w:val="General"/>
          <w:gallery w:val="placeholder"/>
        </w:category>
        <w:types>
          <w:type w:val="bbPlcHdr"/>
        </w:types>
        <w:behaviors>
          <w:behavior w:val="content"/>
        </w:behaviors>
        <w:guid w:val="{5C071D5A-DE78-4F11-83E0-BB45F40CC91C}"/>
      </w:docPartPr>
      <w:docPartBody>
        <w:p w:rsidR="001D1688" w:rsidRDefault="006B7DE2">
          <w:pPr>
            <w:pStyle w:val="015E0E05E2AF4825B9311B313D64BF63"/>
          </w:pPr>
          <w:r>
            <w:t>[Pleading Title]</w:t>
          </w:r>
        </w:p>
      </w:docPartBody>
    </w:docPart>
    <w:docPart>
      <w:docPartPr>
        <w:name w:val="A990F9676C37446EA202BA101A9D230C"/>
        <w:category>
          <w:name w:val="General"/>
          <w:gallery w:val="placeholder"/>
        </w:category>
        <w:types>
          <w:type w:val="bbPlcHdr"/>
        </w:types>
        <w:behaviors>
          <w:behavior w:val="content"/>
        </w:behaviors>
        <w:guid w:val="{BCE45784-5E1D-4F19-BE34-703E67B6602E}"/>
      </w:docPartPr>
      <w:docPartBody>
        <w:p w:rsidR="001D1688" w:rsidRDefault="006B7DE2">
          <w:pPr>
            <w:pStyle w:val="A990F9676C37446EA202BA101A9D230C"/>
          </w:pPr>
          <w:r>
            <w:t>[Type body of pleading here.]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6B7DE2"/>
    <w:rsid w:val="001D1688"/>
    <w:rsid w:val="002A2569"/>
    <w:rsid w:val="002D72FB"/>
    <w:rsid w:val="006B7DE2"/>
    <w:rsid w:val="007D25E5"/>
    <w:rsid w:val="008D33C1"/>
    <w:rsid w:val="00C667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7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550F5B103B7466EBCC9E092033698DC">
    <w:name w:val="8550F5B103B7466EBCC9E092033698DC"/>
    <w:rsid w:val="00C667D8"/>
  </w:style>
  <w:style w:type="paragraph" w:customStyle="1" w:styleId="3BD6E2173C2B490FA3A0A6F114B789AF">
    <w:name w:val="3BD6E2173C2B490FA3A0A6F114B789AF"/>
    <w:rsid w:val="00C667D8"/>
  </w:style>
  <w:style w:type="paragraph" w:customStyle="1" w:styleId="9F564E2989BE452186A45C2E013EBDBD">
    <w:name w:val="9F564E2989BE452186A45C2E013EBDBD"/>
    <w:rsid w:val="00C667D8"/>
  </w:style>
  <w:style w:type="paragraph" w:customStyle="1" w:styleId="C7107813C9CD4C229A6D5D40B10DC692">
    <w:name w:val="C7107813C9CD4C229A6D5D40B10DC692"/>
    <w:rsid w:val="00C667D8"/>
  </w:style>
  <w:style w:type="paragraph" w:customStyle="1" w:styleId="B226989ED23E4B7291D79A75895551DE">
    <w:name w:val="B226989ED23E4B7291D79A75895551DE"/>
    <w:rsid w:val="00C667D8"/>
  </w:style>
  <w:style w:type="paragraph" w:customStyle="1" w:styleId="8A355C3DC55C4C8BBD7D3244B9E1DEDE">
    <w:name w:val="8A355C3DC55C4C8BBD7D3244B9E1DEDE"/>
    <w:rsid w:val="00C667D8"/>
  </w:style>
  <w:style w:type="paragraph" w:customStyle="1" w:styleId="CourtName">
    <w:name w:val="Court Name"/>
    <w:basedOn w:val="Normal"/>
    <w:link w:val="CourtNameChar"/>
    <w:uiPriority w:val="1"/>
    <w:qFormat/>
    <w:rsid w:val="00C667D8"/>
    <w:pPr>
      <w:spacing w:before="254" w:after="508" w:line="264" w:lineRule="auto"/>
      <w:contextualSpacing/>
      <w:jc w:val="center"/>
    </w:pPr>
    <w:rPr>
      <w:caps/>
      <w:sz w:val="20"/>
      <w:szCs w:val="20"/>
    </w:rPr>
  </w:style>
  <w:style w:type="character" w:customStyle="1" w:styleId="CourtNameChar">
    <w:name w:val="Court Name Char"/>
    <w:basedOn w:val="DefaultParagraphFont"/>
    <w:link w:val="CourtName"/>
    <w:uiPriority w:val="1"/>
    <w:rsid w:val="00C667D8"/>
    <w:rPr>
      <w:caps/>
      <w:sz w:val="20"/>
      <w:szCs w:val="20"/>
    </w:rPr>
  </w:style>
  <w:style w:type="paragraph" w:customStyle="1" w:styleId="86A2E13D55CC4B968415B880334449F3">
    <w:name w:val="86A2E13D55CC4B968415B880334449F3"/>
    <w:rsid w:val="00C667D8"/>
  </w:style>
  <w:style w:type="paragraph" w:customStyle="1" w:styleId="2AE4FF0142A3457BB1C2C6AAE14C8CD0">
    <w:name w:val="2AE4FF0142A3457BB1C2C6AAE14C8CD0"/>
    <w:rsid w:val="00C667D8"/>
  </w:style>
  <w:style w:type="paragraph" w:customStyle="1" w:styleId="35D31C18254B4044A20520F83D741506">
    <w:name w:val="35D31C18254B4044A20520F83D741506"/>
    <w:rsid w:val="00C667D8"/>
  </w:style>
  <w:style w:type="paragraph" w:customStyle="1" w:styleId="E34F11D9ED0F42FC842805824A65B104">
    <w:name w:val="E34F11D9ED0F42FC842805824A65B104"/>
    <w:rsid w:val="00C667D8"/>
  </w:style>
  <w:style w:type="paragraph" w:customStyle="1" w:styleId="015E0E05E2AF4825B9311B313D64BF63">
    <w:name w:val="015E0E05E2AF4825B9311B313D64BF63"/>
    <w:rsid w:val="00C667D8"/>
  </w:style>
  <w:style w:type="paragraph" w:customStyle="1" w:styleId="A990F9676C37446EA202BA101A9D230C">
    <w:name w:val="A990F9676C37446EA202BA101A9D230C"/>
    <w:rsid w:val="00C667D8"/>
  </w:style>
  <w:style w:type="paragraph" w:customStyle="1" w:styleId="A54A8D3B86804B188D31AC4BB7278746">
    <w:name w:val="A54A8D3B86804B188D31AC4BB7278746"/>
    <w:rsid w:val="00C667D8"/>
  </w:style>
  <w:style w:type="paragraph" w:customStyle="1" w:styleId="FD1D9672FC6042B79C24246D59ED2F57">
    <w:name w:val="FD1D9672FC6042B79C24246D59ED2F57"/>
    <w:rsid w:val="00C667D8"/>
  </w:style>
  <w:style w:type="paragraph" w:customStyle="1" w:styleId="C42D5BFD2E4649069713E4D325B118F4">
    <w:name w:val="C42D5BFD2E4649069713E4D325B118F4"/>
    <w:rsid w:val="00C667D8"/>
  </w:style>
  <w:style w:type="paragraph" w:customStyle="1" w:styleId="6959B4BEEA404268838B0DBE125B319D">
    <w:name w:val="6959B4BEEA404268838B0DBE125B319D"/>
    <w:rsid w:val="00C667D8"/>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Alphabet letters flash cards">
  <a:themeElements>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16F8F-1A6B-475A-B8B5-FEEE15F44AFE}">
  <ds:schemaRefs>
    <ds:schemaRef ds:uri="http://schemas.microsoft.com/sharepoint/v3/contenttype/forms"/>
  </ds:schemaRefs>
</ds:datastoreItem>
</file>

<file path=customXml/itemProps2.xml><?xml version="1.0" encoding="utf-8"?>
<ds:datastoreItem xmlns:ds="http://schemas.openxmlformats.org/officeDocument/2006/customXml" ds:itemID="{9031F2A2-DCFE-49A9-AC05-A70A8E96E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Legal pleading paper (25 lines)</Template>
  <TotalTime>0</TotalTime>
  <Pages>3</Pages>
  <Words>440</Words>
  <Characters>2512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DATE:______________
TIME: 9:00 A.M.
DIV.: P</vt:lpstr>
    </vt:vector>
  </TitlesOfParts>
  <LinksUpToDate>false</LinksUpToDate>
  <CharactersWithSpaces>2947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TIME:.
DIV.: P</dc:title>
  <dc:creator/>
  <cp:lastModifiedBy/>
  <cp:revision>1</cp:revision>
  <dcterms:created xsi:type="dcterms:W3CDTF">2018-03-29T22:32:00Z</dcterms:created>
  <dcterms:modified xsi:type="dcterms:W3CDTF">2018-10-24T20:39:00Z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TC039920229991</vt:lpwstr>
  </property>
</Properties>
</file>