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B6" w:rsidRDefault="00F55FB6">
      <w:pPr>
        <w:widowControl w:val="0"/>
        <w:tabs>
          <w:tab w:val="center" w:pos="4680"/>
        </w:tabs>
        <w:rPr>
          <w:rFonts w:ascii="Arrus BT" w:hAnsi="Arrus BT"/>
        </w:rPr>
      </w:pPr>
      <w:r>
        <w:rPr>
          <w:rFonts w:ascii="Arrus BT" w:hAnsi="Arrus BT"/>
        </w:rPr>
        <w:tab/>
      </w:r>
      <w:r w:rsidR="00490597">
        <w:rPr>
          <w:rFonts w:ascii="Arrus BT" w:hAnsi="Arrus BT"/>
        </w:rPr>
        <w:fldChar w:fldCharType="begin"/>
      </w:r>
      <w:r>
        <w:rPr>
          <w:rFonts w:ascii="Arrus BT" w:hAnsi="Arrus BT"/>
        </w:rPr>
        <w:instrText xml:space="preserve"> DATE \@ "MMMM d, yyyy" </w:instrText>
      </w:r>
      <w:r w:rsidR="00490597">
        <w:rPr>
          <w:rFonts w:ascii="Arrus BT" w:hAnsi="Arrus BT"/>
        </w:rPr>
        <w:fldChar w:fldCharType="separate"/>
      </w:r>
      <w:r w:rsidR="00114C22">
        <w:rPr>
          <w:rFonts w:ascii="Arrus BT" w:hAnsi="Arrus BT"/>
          <w:noProof/>
        </w:rPr>
        <w:t>May 15, 2019</w:t>
      </w:r>
      <w:r w:rsidR="00490597">
        <w:rPr>
          <w:rFonts w:ascii="Arrus BT" w:hAnsi="Arrus BT"/>
        </w:rPr>
        <w:fldChar w:fldCharType="end"/>
      </w:r>
    </w:p>
    <w:p w:rsidR="00F55FB6" w:rsidRDefault="00F55FB6">
      <w:pPr>
        <w:widowControl w:val="0"/>
        <w:rPr>
          <w:rFonts w:ascii="Arrus BT" w:hAnsi="Arrus BT"/>
        </w:rPr>
      </w:pPr>
    </w:p>
    <w:p w:rsidR="00F55FB6" w:rsidRDefault="00F55FB6">
      <w:pPr>
        <w:widowControl w:val="0"/>
        <w:rPr>
          <w:rFonts w:ascii="Arrus BT" w:hAnsi="Arrus BT"/>
        </w:rPr>
      </w:pPr>
    </w:p>
    <w:p w:rsidR="00F55FB6" w:rsidRDefault="00F55FB6">
      <w:pPr>
        <w:widowControl w:val="0"/>
        <w:rPr>
          <w:rFonts w:ascii="Arrus BT" w:hAnsi="Arrus BT"/>
        </w:rPr>
      </w:pPr>
    </w:p>
    <w:p w:rsidR="00F55FB6" w:rsidRDefault="00F55FB6">
      <w:pPr>
        <w:widowControl w:val="0"/>
        <w:rPr>
          <w:rFonts w:ascii="Arrus BT" w:hAnsi="Arrus BT"/>
        </w:rPr>
      </w:pPr>
      <w:r>
        <w:rPr>
          <w:rFonts w:ascii="Arrus BT" w:hAnsi="Arrus BT"/>
        </w:rPr>
        <w:t>Department of Health Services</w:t>
      </w:r>
    </w:p>
    <w:p w:rsidR="00F55FB6" w:rsidRDefault="00F55FB6">
      <w:pPr>
        <w:widowControl w:val="0"/>
        <w:rPr>
          <w:rFonts w:ascii="Arrus BT" w:hAnsi="Arrus BT"/>
        </w:rPr>
      </w:pPr>
      <w:r>
        <w:rPr>
          <w:rFonts w:ascii="Arrus BT" w:hAnsi="Arrus BT"/>
        </w:rPr>
        <w:t>Recovery Section</w:t>
      </w:r>
    </w:p>
    <w:p w:rsidR="00F55FB6" w:rsidRDefault="00F55FB6">
      <w:pPr>
        <w:widowControl w:val="0"/>
        <w:rPr>
          <w:rFonts w:ascii="Arrus BT" w:hAnsi="Arrus BT"/>
        </w:rPr>
      </w:pPr>
      <w:r>
        <w:rPr>
          <w:rFonts w:ascii="Arrus BT" w:hAnsi="Arrus BT"/>
        </w:rPr>
        <w:t>MS4720</w:t>
      </w:r>
    </w:p>
    <w:p w:rsidR="00F55FB6" w:rsidRDefault="00F55FB6">
      <w:pPr>
        <w:widowControl w:val="0"/>
        <w:rPr>
          <w:rFonts w:ascii="Arrus BT" w:hAnsi="Arrus BT"/>
        </w:rPr>
      </w:pPr>
      <w:r>
        <w:rPr>
          <w:rFonts w:ascii="Arrus BT" w:hAnsi="Arrus BT"/>
        </w:rPr>
        <w:t>P.O. Box 997425</w:t>
      </w:r>
    </w:p>
    <w:p w:rsidR="00F55FB6" w:rsidRDefault="00F55FB6">
      <w:pPr>
        <w:widowControl w:val="0"/>
        <w:rPr>
          <w:rFonts w:ascii="Arrus BT" w:hAnsi="Arrus BT"/>
        </w:rPr>
      </w:pPr>
      <w:r>
        <w:rPr>
          <w:rFonts w:ascii="Arrus BT" w:hAnsi="Arrus BT"/>
        </w:rPr>
        <w:t>Sacramento, CA 95899-7425</w:t>
      </w:r>
    </w:p>
    <w:p w:rsidR="00F55FB6" w:rsidRDefault="00F55FB6">
      <w:pPr>
        <w:widowControl w:val="0"/>
        <w:rPr>
          <w:rFonts w:ascii="Arrus BT" w:hAnsi="Arrus BT"/>
        </w:rPr>
      </w:pPr>
    </w:p>
    <w:p w:rsidR="00F55FB6" w:rsidRDefault="00F55FB6">
      <w:pPr>
        <w:widowControl w:val="0"/>
        <w:rPr>
          <w:rFonts w:ascii="Arrus BT" w:hAnsi="Arrus BT"/>
          <w:u w:val="single"/>
        </w:rPr>
      </w:pPr>
      <w:r>
        <w:rPr>
          <w:rFonts w:ascii="Arrus BT" w:hAnsi="Arrus BT"/>
        </w:rPr>
        <w:tab/>
      </w:r>
      <w:r>
        <w:rPr>
          <w:rFonts w:ascii="Arrus BT" w:hAnsi="Arrus BT"/>
        </w:rPr>
        <w:tab/>
        <w:t>Re:</w:t>
      </w:r>
      <w:r>
        <w:rPr>
          <w:rFonts w:ascii="Arrus BT" w:hAnsi="Arrus BT"/>
        </w:rPr>
        <w:tab/>
      </w:r>
      <w:r>
        <w:rPr>
          <w:rFonts w:ascii="Arrus BT" w:hAnsi="Arrus BT"/>
          <w:u w:val="single"/>
        </w:rPr>
        <w:t>Estate of                           , Deceased</w:t>
      </w:r>
    </w:p>
    <w:p w:rsidR="00F55FB6" w:rsidRDefault="00F55FB6">
      <w:pPr>
        <w:widowControl w:val="0"/>
        <w:rPr>
          <w:rFonts w:ascii="Arrus BT" w:hAnsi="Arrus BT"/>
        </w:rPr>
      </w:pPr>
      <w:r>
        <w:rPr>
          <w:rFonts w:ascii="Arrus BT" w:hAnsi="Arrus BT"/>
        </w:rPr>
        <w:tab/>
      </w:r>
      <w:r>
        <w:rPr>
          <w:rFonts w:ascii="Arrus BT" w:hAnsi="Arrus BT"/>
        </w:rPr>
        <w:tab/>
      </w:r>
      <w:r>
        <w:rPr>
          <w:rFonts w:ascii="Arrus BT" w:hAnsi="Arrus BT"/>
        </w:rPr>
        <w:tab/>
      </w:r>
      <w:r>
        <w:rPr>
          <w:rFonts w:ascii="Arrus BT" w:hAnsi="Arrus BT"/>
          <w:u w:val="single"/>
        </w:rPr>
        <w:t xml:space="preserve">Social Security #     -   -                    </w:t>
      </w:r>
    </w:p>
    <w:p w:rsidR="00F55FB6" w:rsidRDefault="00F55FB6">
      <w:pPr>
        <w:widowControl w:val="0"/>
        <w:rPr>
          <w:rFonts w:ascii="Arrus BT" w:hAnsi="Arrus BT"/>
        </w:rPr>
      </w:pPr>
    </w:p>
    <w:p w:rsidR="00F55FB6" w:rsidRDefault="00F55FB6">
      <w:pPr>
        <w:widowControl w:val="0"/>
        <w:rPr>
          <w:rFonts w:ascii="Arrus BT" w:hAnsi="Arrus BT"/>
        </w:rPr>
      </w:pPr>
    </w:p>
    <w:p w:rsidR="00F55FB6" w:rsidRDefault="00F55FB6">
      <w:pPr>
        <w:widowControl w:val="0"/>
        <w:rPr>
          <w:rFonts w:ascii="Arrus BT" w:hAnsi="Arrus BT"/>
        </w:rPr>
      </w:pPr>
      <w:r>
        <w:rPr>
          <w:rFonts w:ascii="Arrus BT" w:hAnsi="Arrus BT"/>
        </w:rPr>
        <w:tab/>
        <w:t xml:space="preserve">NOTICE IS HEREBY </w:t>
      </w:r>
      <w:proofErr w:type="gramStart"/>
      <w:r>
        <w:rPr>
          <w:rFonts w:ascii="Arrus BT" w:hAnsi="Arrus BT"/>
        </w:rPr>
        <w:t>GIVEN, that</w:t>
      </w:r>
      <w:proofErr w:type="gramEnd"/>
      <w:r>
        <w:rPr>
          <w:rFonts w:ascii="Arrus BT" w:hAnsi="Arrus BT"/>
        </w:rPr>
        <w:t xml:space="preserve"> the above named decedent died on _________, 2012.  This office is handling the probate of this estate.  Letters will be issued to the personal representative on or about ___________, 2012.  Pursuant to Probate Code Section 9202, you are requested to notify the undersigned in the manner and within the time required by law of any claim you may have against the decedent or his estate.</w:t>
      </w:r>
    </w:p>
    <w:p w:rsidR="00F55FB6" w:rsidRDefault="00F55FB6">
      <w:pPr>
        <w:widowControl w:val="0"/>
        <w:rPr>
          <w:rFonts w:ascii="Arrus BT" w:hAnsi="Arrus BT"/>
        </w:rPr>
      </w:pPr>
    </w:p>
    <w:p w:rsidR="00F55FB6" w:rsidRDefault="00F55FB6">
      <w:pPr>
        <w:widowControl w:val="0"/>
        <w:rPr>
          <w:rFonts w:ascii="Arrus BT" w:hAnsi="Arrus BT"/>
        </w:rPr>
      </w:pPr>
      <w:r>
        <w:rPr>
          <w:rFonts w:ascii="Arrus BT" w:hAnsi="Arrus BT"/>
        </w:rPr>
        <w:tab/>
        <w:t>Enclosed please find a copy of decedent's death certificate.</w:t>
      </w:r>
    </w:p>
    <w:p w:rsidR="00F55FB6" w:rsidRDefault="00F55FB6">
      <w:pPr>
        <w:widowControl w:val="0"/>
        <w:rPr>
          <w:rFonts w:ascii="Arrus BT" w:hAnsi="Arrus BT"/>
        </w:rPr>
      </w:pPr>
    </w:p>
    <w:p w:rsidR="00F55FB6" w:rsidRDefault="00D57A48">
      <w:pPr>
        <w:widowControl w:val="0"/>
        <w:spacing w:line="240" w:lineRule="atLeast"/>
        <w:rPr>
          <w:rFonts w:ascii="Arrus BT" w:hAnsi="Arrus BT"/>
        </w:rPr>
      </w:pPr>
      <w:r>
        <w:rPr>
          <w:rFonts w:ascii="Arrus BT" w:hAnsi="Arrus BT"/>
        </w:rPr>
        <w:tab/>
      </w:r>
      <w:r>
        <w:rPr>
          <w:rFonts w:ascii="Arrus BT" w:hAnsi="Arrus BT"/>
        </w:rPr>
        <w:tab/>
      </w:r>
      <w:r>
        <w:rPr>
          <w:rFonts w:ascii="Arrus BT" w:hAnsi="Arrus BT"/>
        </w:rPr>
        <w:tab/>
      </w:r>
      <w:r>
        <w:rPr>
          <w:rFonts w:ascii="Arrus BT" w:hAnsi="Arrus BT"/>
        </w:rPr>
        <w:tab/>
      </w:r>
      <w:r>
        <w:rPr>
          <w:rFonts w:ascii="Arrus BT" w:hAnsi="Arrus BT"/>
        </w:rPr>
        <w:tab/>
      </w:r>
      <w:r>
        <w:rPr>
          <w:rFonts w:ascii="Arrus BT" w:hAnsi="Arrus BT"/>
        </w:rPr>
        <w:tab/>
      </w:r>
      <w:r>
        <w:rPr>
          <w:rFonts w:ascii="Arrus BT" w:hAnsi="Arrus BT"/>
        </w:rPr>
        <w:tab/>
        <w:t>Sincerely yours,</w:t>
      </w:r>
    </w:p>
    <w:p w:rsidR="00D57A48" w:rsidRDefault="00D57A48">
      <w:pPr>
        <w:widowControl w:val="0"/>
        <w:spacing w:line="240" w:lineRule="atLeast"/>
        <w:rPr>
          <w:rFonts w:ascii="Arrus BT" w:hAnsi="Arrus BT"/>
        </w:rPr>
      </w:pPr>
    </w:p>
    <w:p w:rsidR="00D57A48" w:rsidRDefault="00D57A48">
      <w:pPr>
        <w:widowControl w:val="0"/>
        <w:spacing w:line="240" w:lineRule="atLeast"/>
        <w:rPr>
          <w:rFonts w:ascii="Arrus BT" w:hAnsi="Arrus BT"/>
        </w:rPr>
      </w:pPr>
    </w:p>
    <w:p w:rsidR="00D57A48" w:rsidRDefault="00D57A48">
      <w:pPr>
        <w:widowControl w:val="0"/>
        <w:spacing w:line="240" w:lineRule="atLeast"/>
      </w:pPr>
      <w:bookmarkStart w:id="0" w:name="_GoBack"/>
      <w:bookmarkEnd w:id="0"/>
    </w:p>
    <w:sectPr w:rsidR="00D57A48" w:rsidSect="00F55FB6">
      <w:headerReference w:type="even" r:id="rId6"/>
      <w:headerReference w:type="default" r:id="rId7"/>
      <w:footerReference w:type="even" r:id="rId8"/>
      <w:footerReference w:type="default" r:id="rId9"/>
      <w:type w:val="continuous"/>
      <w:pgSz w:w="12240" w:h="15840"/>
      <w:pgMar w:top="1920" w:right="1440" w:bottom="180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FB6" w:rsidRDefault="00F55FB6">
      <w:r>
        <w:separator/>
      </w:r>
    </w:p>
  </w:endnote>
  <w:endnote w:type="continuationSeparator" w:id="1">
    <w:p w:rsidR="00F55FB6" w:rsidRDefault="00F5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Book Antiqu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B6" w:rsidRDefault="00F55FB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B6" w:rsidRDefault="00F55FB6">
    <w:pPr>
      <w:widowControl w:val="0"/>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FB6" w:rsidRDefault="00F55FB6">
      <w:r>
        <w:separator/>
      </w:r>
    </w:p>
  </w:footnote>
  <w:footnote w:type="continuationSeparator" w:id="1">
    <w:p w:rsidR="00F55FB6" w:rsidRDefault="00F5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B6" w:rsidRDefault="00F55FB6">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FB6" w:rsidRDefault="00F55FB6">
    <w:pPr>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FB6"/>
    <w:rsid w:val="00114C22"/>
    <w:rsid w:val="00490597"/>
    <w:rsid w:val="00D57A48"/>
    <w:rsid w:val="00F55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C22"/>
    <w:rPr>
      <w:rFonts w:ascii="Tahoma" w:hAnsi="Tahoma" w:cs="Tahoma"/>
      <w:sz w:val="16"/>
      <w:szCs w:val="16"/>
    </w:rPr>
  </w:style>
  <w:style w:type="character" w:customStyle="1" w:styleId="BalloonTextChar">
    <w:name w:val="Balloon Text Char"/>
    <w:basedOn w:val="DefaultParagraphFont"/>
    <w:link w:val="BalloonText"/>
    <w:uiPriority w:val="99"/>
    <w:semiHidden/>
    <w:rsid w:val="00114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2019-05-15T19:19:00Z</dcterms:created>
  <dcterms:modified xsi:type="dcterms:W3CDTF">2019-05-15T19:19:00Z</dcterms:modified>
</cp:coreProperties>
</file>