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81" w:rsidRDefault="00E86D3C">
      <w:pPr>
        <w:pStyle w:val="BodyText"/>
        <w:tabs>
          <w:tab w:val="left" w:pos="679"/>
        </w:tabs>
        <w:spacing w:before="42"/>
        <w:ind w:left="247"/>
      </w:pPr>
      <w:r>
        <w:rPr>
          <w:rFonts w:ascii="Courier New" w:hAnsi="Courier New"/>
          <w:position w:val="1"/>
        </w:rPr>
        <w:t>5</w:t>
      </w:r>
      <w:r>
        <w:rPr>
          <w:rFonts w:ascii="Courier New" w:hAnsi="Courier New"/>
          <w:position w:val="1"/>
        </w:rPr>
        <w:tab/>
      </w:r>
      <w:r>
        <w:rPr>
          <w:sz w:val="36"/>
        </w:rPr>
        <w:t xml:space="preserve">□ </w:t>
      </w:r>
      <w:r>
        <w:t xml:space="preserve">Attorney for Defendant </w:t>
      </w:r>
      <w:r>
        <w:rPr>
          <w:sz w:val="36"/>
        </w:rPr>
        <w:t>□</w:t>
      </w:r>
      <w:r>
        <w:rPr>
          <w:spacing w:val="-68"/>
          <w:sz w:val="36"/>
        </w:rPr>
        <w:t xml:space="preserve"> </w:t>
      </w:r>
      <w:r>
        <w:t>Self-Represented Defendant</w:t>
      </w:r>
    </w:p>
    <w:p w:rsidR="00741581" w:rsidRDefault="00E86D3C">
      <w:pPr>
        <w:pStyle w:val="BodyText"/>
        <w:spacing w:before="171"/>
        <w:ind w:right="10485"/>
        <w:jc w:val="right"/>
        <w:rPr>
          <w:rFonts w:ascii="Courier New"/>
        </w:rPr>
      </w:pPr>
      <w:r>
        <w:rPr>
          <w:rFonts w:ascii="Courier New"/>
        </w:rPr>
        <w:t>6</w:t>
      </w:r>
    </w:p>
    <w:p w:rsidR="00741581" w:rsidRDefault="00E86D3C">
      <w:pPr>
        <w:pStyle w:val="BodyText"/>
        <w:spacing w:before="185"/>
        <w:ind w:right="10485"/>
        <w:jc w:val="right"/>
        <w:rPr>
          <w:rFonts w:ascii="Courier New"/>
        </w:rPr>
      </w:pPr>
      <w:r>
        <w:rPr>
          <w:rFonts w:ascii="Courier New"/>
        </w:rPr>
        <w:t>7</w:t>
      </w:r>
    </w:p>
    <w:p w:rsidR="00741581" w:rsidRDefault="00E86D3C">
      <w:pPr>
        <w:pStyle w:val="BodyText"/>
        <w:tabs>
          <w:tab w:val="left" w:pos="1908"/>
          <w:tab w:val="left" w:pos="9528"/>
        </w:tabs>
        <w:spacing w:before="186"/>
        <w:ind w:left="247"/>
      </w:pPr>
      <w:r>
        <w:rPr>
          <w:rFonts w:ascii="Courier New"/>
          <w:position w:val="12"/>
        </w:rPr>
        <w:t>8</w:t>
      </w:r>
      <w:r>
        <w:rPr>
          <w:rFonts w:ascii="Courier New"/>
          <w:position w:val="12"/>
        </w:rPr>
        <w:tab/>
      </w:r>
      <w:r>
        <w:t>SUPERIOR COURT OF CALIFORNIA, COUNTY</w:t>
      </w:r>
      <w:r>
        <w:rPr>
          <w:spacing w:val="-2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1581" w:rsidRDefault="00E86D3C">
      <w:pPr>
        <w:pStyle w:val="BodyText"/>
        <w:spacing w:before="80"/>
        <w:ind w:right="10485"/>
        <w:jc w:val="right"/>
        <w:rPr>
          <w:rFonts w:ascii="Courier New"/>
        </w:rPr>
      </w:pPr>
      <w:r>
        <w:rPr>
          <w:rFonts w:ascii="Courier New"/>
        </w:rPr>
        <w:t>9</w:t>
      </w:r>
    </w:p>
    <w:p w:rsidR="00741581" w:rsidRDefault="00E86D3C">
      <w:pPr>
        <w:pStyle w:val="BodyText"/>
        <w:spacing w:before="181"/>
        <w:ind w:right="10487"/>
        <w:jc w:val="right"/>
        <w:rPr>
          <w:rFonts w:ascii="Courier New"/>
        </w:rPr>
      </w:pPr>
      <w:r>
        <w:rPr>
          <w:rFonts w:ascii="Courier New"/>
        </w:rPr>
        <w:t>10</w:t>
      </w:r>
    </w:p>
    <w:p w:rsidR="00741581" w:rsidRDefault="00E86D3C">
      <w:pPr>
        <w:pStyle w:val="ListParagraph"/>
        <w:numPr>
          <w:ilvl w:val="0"/>
          <w:numId w:val="5"/>
        </w:numPr>
        <w:tabs>
          <w:tab w:val="left" w:pos="679"/>
          <w:tab w:val="left" w:pos="680"/>
          <w:tab w:val="left" w:pos="4999"/>
          <w:tab w:val="left" w:pos="6439"/>
          <w:tab w:val="left" w:pos="8818"/>
        </w:tabs>
        <w:spacing w:before="188"/>
        <w:rPr>
          <w:sz w:val="24"/>
        </w:rPr>
      </w:pPr>
      <w:r>
        <w:rPr>
          <w:sz w:val="24"/>
        </w:rPr>
        <w:t>The People of the State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California,</w:t>
      </w:r>
      <w:r>
        <w:rPr>
          <w:sz w:val="24"/>
        </w:rPr>
        <w:tab/>
        <w:t>|</w:t>
      </w:r>
      <w:r>
        <w:rPr>
          <w:sz w:val="24"/>
        </w:rPr>
        <w:tab/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1581" w:rsidRDefault="00E86D3C">
      <w:pPr>
        <w:pStyle w:val="BodyText"/>
        <w:spacing w:line="223" w:lineRule="exact"/>
        <w:ind w:left="5000"/>
      </w:pPr>
      <w:bookmarkStart w:id="0" w:name="|"/>
      <w:bookmarkEnd w:id="0"/>
      <w:r>
        <w:t>|</w:t>
      </w:r>
    </w:p>
    <w:p w:rsidR="00741581" w:rsidRDefault="00E86D3C">
      <w:pPr>
        <w:pStyle w:val="ListParagraph"/>
        <w:numPr>
          <w:ilvl w:val="0"/>
          <w:numId w:val="5"/>
        </w:numPr>
        <w:tabs>
          <w:tab w:val="left" w:pos="3439"/>
          <w:tab w:val="left" w:pos="3440"/>
          <w:tab w:val="left" w:pos="4999"/>
          <w:tab w:val="left" w:pos="5719"/>
        </w:tabs>
        <w:spacing w:line="329" w:lineRule="exact"/>
        <w:ind w:left="3440" w:hanging="3336"/>
        <w:rPr>
          <w:sz w:val="24"/>
        </w:rPr>
      </w:pPr>
      <w:r>
        <w:rPr>
          <w:sz w:val="24"/>
        </w:rPr>
        <w:t>Plaintiff,</w:t>
      </w:r>
      <w:r>
        <w:rPr>
          <w:sz w:val="24"/>
        </w:rPr>
        <w:tab/>
        <w:t>|</w:t>
      </w:r>
      <w:r>
        <w:rPr>
          <w:sz w:val="24"/>
        </w:rPr>
        <w:tab/>
        <w:t>DEFENDANT’S MOTION FOR</w:t>
      </w:r>
      <w:r>
        <w:rPr>
          <w:spacing w:val="-4"/>
          <w:sz w:val="24"/>
        </w:rPr>
        <w:t xml:space="preserve"> </w:t>
      </w:r>
      <w:r>
        <w:rPr>
          <w:sz w:val="24"/>
        </w:rPr>
        <w:t>ORDERS</w:t>
      </w:r>
    </w:p>
    <w:p w:rsidR="00741581" w:rsidRDefault="00E86D3C">
      <w:pPr>
        <w:pStyle w:val="ListParagraph"/>
        <w:numPr>
          <w:ilvl w:val="0"/>
          <w:numId w:val="5"/>
        </w:numPr>
        <w:tabs>
          <w:tab w:val="left" w:pos="2419"/>
          <w:tab w:val="left" w:pos="2420"/>
          <w:tab w:val="left" w:pos="4999"/>
          <w:tab w:val="left" w:pos="5719"/>
        </w:tabs>
        <w:spacing w:line="311" w:lineRule="exact"/>
        <w:ind w:left="2420" w:hanging="2316"/>
        <w:rPr>
          <w:sz w:val="24"/>
        </w:rPr>
      </w:pPr>
      <w:r>
        <w:rPr>
          <w:i/>
          <w:sz w:val="24"/>
        </w:rPr>
        <w:t>vs</w:t>
      </w:r>
      <w:r>
        <w:rPr>
          <w:sz w:val="24"/>
        </w:rPr>
        <w:t>.</w:t>
      </w:r>
      <w:r>
        <w:rPr>
          <w:sz w:val="24"/>
        </w:rPr>
        <w:tab/>
        <w:t>|</w:t>
      </w:r>
      <w:r>
        <w:rPr>
          <w:sz w:val="24"/>
        </w:rPr>
        <w:tab/>
        <w:t>REDUCING HIS/HER</w:t>
      </w:r>
      <w:r>
        <w:rPr>
          <w:spacing w:val="-3"/>
          <w:sz w:val="24"/>
        </w:rPr>
        <w:t xml:space="preserve"> </w:t>
      </w:r>
      <w:r>
        <w:rPr>
          <w:sz w:val="24"/>
        </w:rPr>
        <w:t>CONVICTION</w:t>
      </w:r>
    </w:p>
    <w:p w:rsidR="00741581" w:rsidRDefault="00E86D3C">
      <w:pPr>
        <w:pStyle w:val="BodyText"/>
        <w:tabs>
          <w:tab w:val="left" w:pos="5719"/>
        </w:tabs>
        <w:spacing w:line="217" w:lineRule="exact"/>
        <w:ind w:left="5000"/>
      </w:pPr>
      <w:r>
        <w:t>|</w:t>
      </w:r>
      <w:r>
        <w:tab/>
        <w:t>FROM FELONY TO</w:t>
      </w:r>
      <w:r>
        <w:rPr>
          <w:spacing w:val="-4"/>
        </w:rPr>
        <w:t xml:space="preserve"> </w:t>
      </w:r>
      <w:r>
        <w:t>MISDEMEANOR</w:t>
      </w:r>
    </w:p>
    <w:p w:rsidR="00741581" w:rsidRDefault="00741581">
      <w:pPr>
        <w:spacing w:line="217" w:lineRule="exact"/>
        <w:sectPr w:rsidR="00741581">
          <w:headerReference w:type="default" r:id="rId7"/>
          <w:footerReference w:type="default" r:id="rId8"/>
          <w:type w:val="continuous"/>
          <w:pgSz w:w="12240" w:h="15840"/>
          <w:pgMar w:top="3060" w:right="600" w:bottom="880" w:left="760" w:header="1430" w:footer="699" w:gutter="0"/>
          <w:cols w:space="720"/>
        </w:sectPr>
      </w:pPr>
    </w:p>
    <w:p w:rsidR="00741581" w:rsidRDefault="00E86D3C">
      <w:pPr>
        <w:pStyle w:val="BodyText"/>
        <w:tabs>
          <w:tab w:val="left" w:pos="679"/>
          <w:tab w:val="left" w:pos="4399"/>
        </w:tabs>
        <w:ind w:left="104"/>
        <w:rPr>
          <w:rFonts w:ascii="Courier New"/>
        </w:rPr>
      </w:pPr>
      <w:r>
        <w:rPr>
          <w:rFonts w:ascii="Courier New"/>
        </w:rPr>
        <w:lastRenderedPageBreak/>
        <w:t>14</w:t>
      </w:r>
      <w:r>
        <w:rPr>
          <w:rFonts w:ascii="Courier New"/>
        </w:rPr>
        <w:tab/>
      </w:r>
      <w:r>
        <w:rPr>
          <w:rFonts w:ascii="Courier New"/>
          <w:u w:val="single"/>
        </w:rPr>
        <w:t xml:space="preserve"> </w:t>
      </w:r>
      <w:r>
        <w:rPr>
          <w:rFonts w:ascii="Courier New"/>
          <w:u w:val="single"/>
        </w:rPr>
        <w:tab/>
      </w:r>
    </w:p>
    <w:p w:rsidR="00741581" w:rsidRDefault="00E86D3C">
      <w:pPr>
        <w:pStyle w:val="BodyText"/>
        <w:spacing w:before="182" w:line="178" w:lineRule="exact"/>
        <w:ind w:left="104"/>
        <w:rPr>
          <w:rFonts w:ascii="Courier New"/>
        </w:rPr>
      </w:pPr>
      <w:r>
        <w:rPr>
          <w:rFonts w:ascii="Courier New"/>
        </w:rPr>
        <w:t>15</w:t>
      </w:r>
    </w:p>
    <w:p w:rsidR="00741581" w:rsidRDefault="00E86D3C">
      <w:pPr>
        <w:pStyle w:val="BodyText"/>
        <w:tabs>
          <w:tab w:val="left" w:pos="823"/>
        </w:tabs>
        <w:spacing w:before="6" w:line="365" w:lineRule="exact"/>
        <w:ind w:left="104"/>
      </w:pPr>
      <w:r>
        <w:br w:type="column"/>
      </w:r>
      <w:r>
        <w:lastRenderedPageBreak/>
        <w:t>|</w:t>
      </w:r>
      <w:r>
        <w:tab/>
      </w:r>
      <w:r w:rsidRPr="00A96261">
        <w:rPr>
          <w:sz w:val="28"/>
        </w:rPr>
        <w:t></w:t>
      </w:r>
      <w:r>
        <w:t>AND RELIEVING DEFENDANT OF</w:t>
      </w:r>
      <w:r>
        <w:rPr>
          <w:spacing w:val="-7"/>
        </w:rPr>
        <w:t xml:space="preserve"> </w:t>
      </w:r>
      <w:r>
        <w:t>THE</w:t>
      </w:r>
    </w:p>
    <w:p w:rsidR="00741581" w:rsidRDefault="00E86D3C">
      <w:pPr>
        <w:pStyle w:val="BodyText"/>
        <w:tabs>
          <w:tab w:val="left" w:pos="823"/>
        </w:tabs>
        <w:spacing w:line="250" w:lineRule="exact"/>
        <w:ind w:left="103"/>
      </w:pPr>
      <w:r>
        <w:t>|</w:t>
      </w:r>
      <w:r>
        <w:tab/>
        <w:t>THE COLLATERAL CONSEQUENCES</w:t>
      </w:r>
      <w:r>
        <w:rPr>
          <w:spacing w:val="-7"/>
        </w:rPr>
        <w:t xml:space="preserve"> </w:t>
      </w:r>
      <w:r>
        <w:t>OF</w:t>
      </w:r>
    </w:p>
    <w:p w:rsidR="00741581" w:rsidRDefault="00741581">
      <w:pPr>
        <w:spacing w:line="250" w:lineRule="exact"/>
        <w:sectPr w:rsidR="00741581">
          <w:type w:val="continuous"/>
          <w:pgSz w:w="12240" w:h="15840"/>
          <w:pgMar w:top="3060" w:right="600" w:bottom="880" w:left="760" w:header="720" w:footer="720" w:gutter="0"/>
          <w:cols w:num="2" w:space="720" w:equalWidth="0">
            <w:col w:w="4441" w:space="455"/>
            <w:col w:w="5984"/>
          </w:cols>
        </w:sectPr>
      </w:pPr>
    </w:p>
    <w:p w:rsidR="00741581" w:rsidRDefault="00E977C8">
      <w:pPr>
        <w:pStyle w:val="BodyText"/>
        <w:tabs>
          <w:tab w:val="left" w:pos="4999"/>
          <w:tab w:val="left" w:pos="5719"/>
        </w:tabs>
        <w:spacing w:line="266" w:lineRule="exact"/>
        <w:ind w:left="3260"/>
      </w:pPr>
      <w:r>
        <w:lastRenderedPageBreak/>
        <w:pict>
          <v:group id="_x0000_s2063" style="position:absolute;left:0;text-align:left;margin-left:64.45pt;margin-top:0;width:189.5pt;height:11in;z-index:-15844864;mso-position-horizontal-relative:page;mso-position-vertical-relative:page" coordorigin="1289" coordsize="3790,15840">
            <v:line id="_x0000_s2066" style="position:absolute" from="1368,0" to="1368,15840"/>
            <v:line id="_x0000_s2065" style="position:absolute" from="1296,0" to="1296,15840"/>
            <v:shape id="_x0000_s2064" style="position:absolute;left:1440;top:1726;width:3639;height:1347" coordorigin="1440,1726" coordsize="3639,1347" o:spt="100" adj="0,,0" path="m1440,1726r1037,m2479,1726r778,m3259,1726r519,m3780,1726r1037,m4819,1726r259,m1440,2175r1037,m2479,2175r778,m3259,2175r519,m3780,2175r1037,m4819,2175r259,m1440,2623r1037,m2479,2623r778,m3259,2623r519,m3780,2623r1037,m4819,2623r259,m1440,3072r1037,m2479,3072r778,m3259,3072r519,m3780,3072r1037,m4819,3072r259,e" filled="f" strokeweight=".18289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line id="_x0000_s2062" style="position:absolute;left:0;text-align:left;z-index:15729152;mso-position-horizontal-relative:page;mso-position-vertical-relative:page" from="8in,0" to="8in,11in">
            <w10:wrap anchorx="page" anchory="page"/>
          </v:line>
        </w:pict>
      </w:r>
      <w:proofErr w:type="gramStart"/>
      <w:r w:rsidR="00E86D3C">
        <w:t>Defendant.</w:t>
      </w:r>
      <w:proofErr w:type="gramEnd"/>
      <w:r w:rsidR="00E86D3C">
        <w:tab/>
        <w:t>|</w:t>
      </w:r>
      <w:r w:rsidR="00E86D3C">
        <w:tab/>
        <w:t>OF A FELONY</w:t>
      </w:r>
      <w:r w:rsidR="00E86D3C">
        <w:rPr>
          <w:spacing w:val="-3"/>
        </w:rPr>
        <w:t xml:space="preserve"> </w:t>
      </w:r>
      <w:r w:rsidR="00E86D3C">
        <w:t>CONVICTION</w:t>
      </w:r>
    </w:p>
    <w:p w:rsidR="00741581" w:rsidRDefault="00E86D3C">
      <w:pPr>
        <w:pStyle w:val="BodyText"/>
        <w:tabs>
          <w:tab w:val="left" w:pos="4999"/>
        </w:tabs>
        <w:spacing w:line="282" w:lineRule="exact"/>
        <w:ind w:left="104"/>
      </w:pPr>
      <w:r>
        <w:rPr>
          <w:rFonts w:ascii="Courier New"/>
          <w:position w:val="1"/>
        </w:rPr>
        <w:t>16</w:t>
      </w:r>
      <w:r>
        <w:rPr>
          <w:rFonts w:ascii="Courier New"/>
          <w:position w:val="1"/>
        </w:rPr>
        <w:tab/>
      </w:r>
      <w:r>
        <w:t>|</w:t>
      </w:r>
    </w:p>
    <w:p w:rsidR="00741581" w:rsidRDefault="00E86D3C">
      <w:pPr>
        <w:pStyle w:val="BodyText"/>
        <w:tabs>
          <w:tab w:val="left" w:pos="4999"/>
          <w:tab w:val="left" w:pos="5719"/>
        </w:tabs>
        <w:spacing w:line="228" w:lineRule="exact"/>
        <w:ind w:left="680"/>
      </w:pPr>
      <w:r>
        <w:rPr>
          <w:u w:val="single" w:color="BEBEBE"/>
        </w:rPr>
        <w:t xml:space="preserve"> </w:t>
      </w:r>
      <w:r>
        <w:rPr>
          <w:u w:val="single" w:color="BEBEBE"/>
        </w:rPr>
        <w:tab/>
      </w:r>
      <w:r>
        <w:t>|</w:t>
      </w:r>
      <w:r>
        <w:tab/>
        <w:t>(</w:t>
      </w:r>
      <w:hyperlink r:id="rId9" w:history="1">
        <w:r w:rsidRPr="009845F4">
          <w:rPr>
            <w:rStyle w:val="Hyperlink"/>
          </w:rPr>
          <w:t>Penal Code §§ 17(b</w:t>
        </w:r>
        <w:proofErr w:type="gramStart"/>
        <w:r w:rsidRPr="009845F4">
          <w:rPr>
            <w:rStyle w:val="Hyperlink"/>
          </w:rPr>
          <w:t>)(</w:t>
        </w:r>
        <w:proofErr w:type="gramEnd"/>
        <w:r w:rsidRPr="009845F4">
          <w:rPr>
            <w:rStyle w:val="Hyperlink"/>
          </w:rPr>
          <w:t>1), 17(b)(3)</w:t>
        </w:r>
      </w:hyperlink>
      <w:r>
        <w:t>)</w:t>
      </w:r>
    </w:p>
    <w:p w:rsidR="00741581" w:rsidRDefault="00E86D3C">
      <w:pPr>
        <w:pStyle w:val="BodyText"/>
        <w:spacing w:line="228" w:lineRule="exact"/>
        <w:ind w:left="104"/>
        <w:rPr>
          <w:rFonts w:ascii="Courier New"/>
        </w:rPr>
      </w:pPr>
      <w:r>
        <w:rPr>
          <w:rFonts w:ascii="Courier New"/>
        </w:rPr>
        <w:t>17</w:t>
      </w:r>
    </w:p>
    <w:p w:rsidR="00741581" w:rsidRDefault="00E86D3C">
      <w:pPr>
        <w:pStyle w:val="ListParagraph"/>
        <w:numPr>
          <w:ilvl w:val="0"/>
          <w:numId w:val="4"/>
        </w:numPr>
        <w:tabs>
          <w:tab w:val="left" w:pos="1399"/>
          <w:tab w:val="left" w:pos="1400"/>
          <w:tab w:val="left" w:pos="7133"/>
          <w:tab w:val="left" w:pos="9826"/>
          <w:tab w:val="left" w:pos="10246"/>
        </w:tabs>
        <w:spacing w:before="187"/>
        <w:rPr>
          <w:sz w:val="24"/>
        </w:rPr>
      </w:pPr>
      <w:r>
        <w:rPr>
          <w:sz w:val="24"/>
        </w:rPr>
        <w:t>Comes now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Defendant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who, on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41581" w:rsidRDefault="00E86D3C">
      <w:pPr>
        <w:pStyle w:val="ListParagraph"/>
        <w:numPr>
          <w:ilvl w:val="0"/>
          <w:numId w:val="4"/>
        </w:numPr>
        <w:tabs>
          <w:tab w:val="left" w:pos="679"/>
          <w:tab w:val="left" w:pos="680"/>
          <w:tab w:val="left" w:pos="1279"/>
          <w:tab w:val="left" w:pos="9391"/>
        </w:tabs>
        <w:spacing w:before="93"/>
        <w:ind w:left="680" w:hanging="576"/>
        <w:rPr>
          <w:sz w:val="24"/>
        </w:rPr>
      </w:pPr>
      <w:r>
        <w:rPr>
          <w:rFonts w:ascii="Courier New"/>
          <w:position w:val="7"/>
          <w:sz w:val="24"/>
          <w:u w:val="single"/>
        </w:rPr>
        <w:t xml:space="preserve"> </w:t>
      </w:r>
      <w:r>
        <w:rPr>
          <w:rFonts w:ascii="Courier New"/>
          <w:position w:val="7"/>
          <w:sz w:val="24"/>
          <w:u w:val="single"/>
        </w:rPr>
        <w:tab/>
      </w:r>
      <w:r>
        <w:rPr>
          <w:rFonts w:ascii="Courier New"/>
          <w:spacing w:val="-85"/>
          <w:position w:val="7"/>
          <w:sz w:val="24"/>
        </w:rPr>
        <w:t xml:space="preserve"> </w:t>
      </w:r>
      <w:r>
        <w:rPr>
          <w:sz w:val="24"/>
        </w:rPr>
        <w:t>was convicted in the Superior Court of the California,</w:t>
      </w:r>
      <w:r>
        <w:rPr>
          <w:spacing w:val="-8"/>
          <w:sz w:val="24"/>
        </w:rPr>
        <w:t xml:space="preserve"> </w:t>
      </w:r>
      <w:r>
        <w:rPr>
          <w:sz w:val="24"/>
        </w:rPr>
        <w:t>County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felony</w:t>
      </w:r>
    </w:p>
    <w:p w:rsidR="00741581" w:rsidRDefault="00E86D3C">
      <w:pPr>
        <w:pStyle w:val="ListParagraph"/>
        <w:numPr>
          <w:ilvl w:val="0"/>
          <w:numId w:val="4"/>
        </w:numPr>
        <w:tabs>
          <w:tab w:val="left" w:pos="679"/>
          <w:tab w:val="left" w:pos="680"/>
        </w:tabs>
        <w:spacing w:before="131"/>
        <w:ind w:left="680" w:hanging="576"/>
        <w:rPr>
          <w:sz w:val="24"/>
        </w:rPr>
      </w:pPr>
      <w:proofErr w:type="gramStart"/>
      <w:r>
        <w:rPr>
          <w:sz w:val="24"/>
        </w:rPr>
        <w:t>offense</w:t>
      </w:r>
      <w:proofErr w:type="gramEnd"/>
      <w:r>
        <w:rPr>
          <w:sz w:val="24"/>
        </w:rPr>
        <w:t xml:space="preserve"> (or offenses) specified in the court records. The sentence imposed upon the Defendant</w:t>
      </w:r>
      <w:r>
        <w:rPr>
          <w:spacing w:val="-12"/>
          <w:sz w:val="24"/>
        </w:rPr>
        <w:t xml:space="preserve"> </w:t>
      </w:r>
      <w:r>
        <w:rPr>
          <w:sz w:val="24"/>
        </w:rPr>
        <w:t>was</w:t>
      </w:r>
    </w:p>
    <w:p w:rsidR="00741581" w:rsidRDefault="00E86D3C">
      <w:pPr>
        <w:pStyle w:val="ListParagraph"/>
        <w:numPr>
          <w:ilvl w:val="0"/>
          <w:numId w:val="4"/>
        </w:numPr>
        <w:tabs>
          <w:tab w:val="left" w:pos="2839"/>
          <w:tab w:val="left" w:pos="2840"/>
          <w:tab w:val="left" w:pos="3478"/>
        </w:tabs>
        <w:spacing w:before="119"/>
        <w:ind w:left="2840" w:hanging="2736"/>
        <w:rPr>
          <w:sz w:val="24"/>
        </w:rPr>
      </w:pPr>
      <w:r>
        <w:rPr>
          <w:rFonts w:ascii="PMingLiU-ExtB" w:hAnsi="PMingLiU-ExtB"/>
          <w:spacing w:val="-3"/>
          <w:sz w:val="28"/>
        </w:rPr>
        <w:t></w:t>
      </w:r>
      <w:r>
        <w:rPr>
          <w:rFonts w:ascii="PMingLiU-ExtB" w:hAnsi="PMingLiU-ExtB"/>
          <w:spacing w:val="-3"/>
          <w:sz w:val="28"/>
          <w:u w:val="single"/>
        </w:rPr>
        <w:t xml:space="preserve"> </w:t>
      </w:r>
      <w:r>
        <w:rPr>
          <w:rFonts w:ascii="PMingLiU-ExtB" w:hAnsi="PMingLiU-ExtB"/>
          <w:spacing w:val="-3"/>
          <w:sz w:val="28"/>
          <w:u w:val="single"/>
        </w:rPr>
        <w:tab/>
      </w:r>
      <w:r>
        <w:rPr>
          <w:sz w:val="24"/>
        </w:rPr>
        <w:t>days in County</w:t>
      </w:r>
      <w:r>
        <w:rPr>
          <w:spacing w:val="-5"/>
          <w:sz w:val="24"/>
        </w:rPr>
        <w:t xml:space="preserve"> </w:t>
      </w:r>
      <w:r>
        <w:rPr>
          <w:sz w:val="24"/>
        </w:rPr>
        <w:t>Jail</w:t>
      </w:r>
    </w:p>
    <w:p w:rsidR="00741581" w:rsidRDefault="00E86D3C">
      <w:pPr>
        <w:pStyle w:val="ListParagraph"/>
        <w:numPr>
          <w:ilvl w:val="0"/>
          <w:numId w:val="4"/>
        </w:numPr>
        <w:tabs>
          <w:tab w:val="left" w:pos="2839"/>
          <w:tab w:val="left" w:pos="2840"/>
          <w:tab w:val="left" w:pos="6207"/>
        </w:tabs>
        <w:spacing w:before="91"/>
        <w:ind w:left="2840" w:hanging="2736"/>
        <w:rPr>
          <w:sz w:val="24"/>
        </w:rPr>
      </w:pPr>
      <w:r>
        <w:rPr>
          <w:rFonts w:ascii="PMingLiU-ExtB" w:hAnsi="PMingLiU-ExtB"/>
          <w:spacing w:val="3"/>
          <w:sz w:val="28"/>
        </w:rPr>
        <w:t></w:t>
      </w:r>
      <w:r>
        <w:rPr>
          <w:spacing w:val="3"/>
          <w:sz w:val="24"/>
        </w:rPr>
        <w:t xml:space="preserve">a </w:t>
      </w:r>
      <w:r>
        <w:rPr>
          <w:sz w:val="24"/>
        </w:rPr>
        <w:t>fine in the amount of</w:t>
      </w:r>
      <w:r>
        <w:rPr>
          <w:spacing w:val="-6"/>
          <w:sz w:val="24"/>
        </w:rPr>
        <w:t xml:space="preserve"> </w:t>
      </w:r>
      <w:r>
        <w:rPr>
          <w:sz w:val="24"/>
        </w:rPr>
        <w:t>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1581" w:rsidRDefault="00E86D3C">
      <w:pPr>
        <w:pStyle w:val="ListParagraph"/>
        <w:numPr>
          <w:ilvl w:val="0"/>
          <w:numId w:val="4"/>
        </w:numPr>
        <w:tabs>
          <w:tab w:val="left" w:pos="2839"/>
          <w:tab w:val="left" w:pos="2840"/>
          <w:tab w:val="left" w:pos="5667"/>
        </w:tabs>
        <w:spacing w:before="91"/>
        <w:ind w:left="2840" w:hanging="2736"/>
        <w:rPr>
          <w:sz w:val="24"/>
        </w:rPr>
      </w:pPr>
      <w:r>
        <w:rPr>
          <w:rFonts w:ascii="PMingLiU-ExtB" w:hAnsi="PMingLiU-ExtB"/>
          <w:spacing w:val="3"/>
          <w:sz w:val="28"/>
        </w:rPr>
        <w:t></w:t>
      </w:r>
      <w:r>
        <w:rPr>
          <w:spacing w:val="3"/>
          <w:sz w:val="24"/>
        </w:rPr>
        <w:t xml:space="preserve">a </w:t>
      </w:r>
      <w:r>
        <w:rPr>
          <w:sz w:val="24"/>
        </w:rPr>
        <w:t>term of</w:t>
      </w:r>
      <w:r>
        <w:rPr>
          <w:spacing w:val="-6"/>
          <w:sz w:val="24"/>
        </w:rPr>
        <w:t xml:space="preserve"> </w:t>
      </w:r>
      <w:r>
        <w:rPr>
          <w:sz w:val="24"/>
        </w:rPr>
        <w:t>Probation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years</w:t>
      </w:r>
    </w:p>
    <w:p w:rsidR="00741581" w:rsidRDefault="00E86D3C">
      <w:pPr>
        <w:pStyle w:val="ListParagraph"/>
        <w:numPr>
          <w:ilvl w:val="0"/>
          <w:numId w:val="4"/>
        </w:numPr>
        <w:tabs>
          <w:tab w:val="left" w:pos="1399"/>
          <w:tab w:val="left" w:pos="1400"/>
        </w:tabs>
        <w:spacing w:before="60"/>
        <w:rPr>
          <w:sz w:val="24"/>
        </w:rPr>
      </w:pPr>
      <w:r>
        <w:rPr>
          <w:sz w:val="24"/>
        </w:rPr>
        <w:t>The Defendant did not receive a State Prison sentence or a County Prison sentence pursuant</w:t>
      </w:r>
      <w:r>
        <w:rPr>
          <w:spacing w:val="-18"/>
          <w:sz w:val="24"/>
        </w:rPr>
        <w:t xml:space="preserve"> </w:t>
      </w:r>
      <w:r>
        <w:rPr>
          <w:sz w:val="24"/>
        </w:rPr>
        <w:t>to</w:t>
      </w:r>
    </w:p>
    <w:p w:rsidR="00741581" w:rsidRDefault="00E86D3C">
      <w:pPr>
        <w:pStyle w:val="ListParagraph"/>
        <w:numPr>
          <w:ilvl w:val="0"/>
          <w:numId w:val="4"/>
        </w:numPr>
        <w:tabs>
          <w:tab w:val="left" w:pos="679"/>
          <w:tab w:val="left" w:pos="680"/>
          <w:tab w:val="left" w:pos="8201"/>
          <w:tab w:val="left" w:pos="8621"/>
          <w:tab w:val="left" w:pos="9341"/>
        </w:tabs>
        <w:spacing w:before="125"/>
        <w:ind w:left="680" w:hanging="576"/>
        <w:rPr>
          <w:sz w:val="24"/>
        </w:rPr>
      </w:pPr>
      <w:proofErr w:type="gramStart"/>
      <w:r>
        <w:rPr>
          <w:sz w:val="24"/>
        </w:rPr>
        <w:t>applicable</w:t>
      </w:r>
      <w:proofErr w:type="gramEnd"/>
      <w:r>
        <w:rPr>
          <w:sz w:val="24"/>
        </w:rPr>
        <w:t xml:space="preserve"> law. </w:t>
      </w:r>
      <w:r>
        <w:rPr>
          <w:rFonts w:ascii="PMingLiU-ExtB" w:hAnsi="PMingLiU-ExtB"/>
          <w:sz w:val="28"/>
        </w:rPr>
        <w:t></w:t>
      </w:r>
      <w:r>
        <w:rPr>
          <w:sz w:val="24"/>
        </w:rPr>
        <w:t>Defendant’s term of Probation</w:t>
      </w:r>
      <w:r>
        <w:rPr>
          <w:spacing w:val="-2"/>
          <w:sz w:val="24"/>
        </w:rPr>
        <w:t xml:space="preserve"> </w:t>
      </w:r>
      <w:r>
        <w:rPr>
          <w:sz w:val="24"/>
        </w:rPr>
        <w:t>began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r>
        <w:rPr>
          <w:rFonts w:ascii="PMingLiU-ExtB" w:hAnsi="PMingLiU-ExtB"/>
          <w:sz w:val="28"/>
        </w:rPr>
        <w:t></w:t>
      </w:r>
      <w:r>
        <w:rPr>
          <w:sz w:val="24"/>
        </w:rPr>
        <w:t>No</w:t>
      </w:r>
    </w:p>
    <w:p w:rsidR="00741581" w:rsidRDefault="00E86D3C">
      <w:pPr>
        <w:pStyle w:val="ListParagraph"/>
        <w:numPr>
          <w:ilvl w:val="0"/>
          <w:numId w:val="4"/>
        </w:numPr>
        <w:tabs>
          <w:tab w:val="left" w:pos="679"/>
          <w:tab w:val="left" w:pos="680"/>
        </w:tabs>
        <w:spacing w:before="30"/>
        <w:ind w:left="680" w:hanging="576"/>
        <w:rPr>
          <w:sz w:val="24"/>
        </w:rPr>
      </w:pPr>
      <w:proofErr w:type="gramStart"/>
      <w:r>
        <w:rPr>
          <w:sz w:val="24"/>
        </w:rPr>
        <w:t>violations</w:t>
      </w:r>
      <w:proofErr w:type="gramEnd"/>
      <w:r>
        <w:rPr>
          <w:sz w:val="24"/>
        </w:rPr>
        <w:t xml:space="preserve"> occurred. </w:t>
      </w:r>
      <w:r>
        <w:rPr>
          <w:rFonts w:ascii="PMingLiU-ExtB" w:hAnsi="PMingLiU-ExtB"/>
          <w:spacing w:val="2"/>
          <w:sz w:val="28"/>
        </w:rPr>
        <w:t></w:t>
      </w:r>
      <w:r>
        <w:rPr>
          <w:spacing w:val="2"/>
          <w:sz w:val="28"/>
        </w:rPr>
        <w:t>N</w:t>
      </w:r>
      <w:r>
        <w:rPr>
          <w:spacing w:val="2"/>
          <w:sz w:val="24"/>
        </w:rPr>
        <w:t xml:space="preserve">o </w:t>
      </w:r>
      <w:r>
        <w:rPr>
          <w:sz w:val="24"/>
        </w:rPr>
        <w:t xml:space="preserve">fresh arrests occurred. </w:t>
      </w:r>
      <w:r>
        <w:rPr>
          <w:rFonts w:ascii="PMingLiU-ExtB" w:hAnsi="PMingLiU-ExtB"/>
          <w:sz w:val="28"/>
        </w:rPr>
        <w:t></w:t>
      </w:r>
      <w:r>
        <w:rPr>
          <w:sz w:val="28"/>
        </w:rPr>
        <w:t>N</w:t>
      </w:r>
      <w:r>
        <w:rPr>
          <w:sz w:val="24"/>
        </w:rPr>
        <w:t>o restraining orders based on any</w:t>
      </w:r>
      <w:r>
        <w:rPr>
          <w:spacing w:val="-9"/>
          <w:sz w:val="24"/>
        </w:rPr>
        <w:t xml:space="preserve"> </w:t>
      </w:r>
      <w:r>
        <w:rPr>
          <w:sz w:val="24"/>
        </w:rPr>
        <w:t>conduct</w:t>
      </w:r>
    </w:p>
    <w:p w:rsidR="00741581" w:rsidRDefault="00E86D3C">
      <w:pPr>
        <w:pStyle w:val="ListParagraph"/>
        <w:numPr>
          <w:ilvl w:val="0"/>
          <w:numId w:val="4"/>
        </w:numPr>
        <w:tabs>
          <w:tab w:val="left" w:pos="679"/>
          <w:tab w:val="left" w:pos="680"/>
        </w:tabs>
        <w:spacing w:before="21"/>
        <w:ind w:left="680" w:hanging="576"/>
        <w:rPr>
          <w:sz w:val="24"/>
        </w:rPr>
      </w:pPr>
      <w:proofErr w:type="gramStart"/>
      <w:r>
        <w:rPr>
          <w:sz w:val="24"/>
        </w:rPr>
        <w:t>occurring</w:t>
      </w:r>
      <w:proofErr w:type="gramEnd"/>
      <w:r>
        <w:rPr>
          <w:sz w:val="24"/>
        </w:rPr>
        <w:t xml:space="preserve"> subsequent-to the date of the Defendant’s conviction(s) in this case were issued. Pursuant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</w:p>
    <w:p w:rsidR="00741581" w:rsidRDefault="00E86D3C">
      <w:pPr>
        <w:pStyle w:val="ListParagraph"/>
        <w:numPr>
          <w:ilvl w:val="0"/>
          <w:numId w:val="4"/>
        </w:numPr>
        <w:tabs>
          <w:tab w:val="left" w:pos="679"/>
          <w:tab w:val="left" w:pos="680"/>
          <w:tab w:val="left" w:pos="9039"/>
        </w:tabs>
        <w:spacing w:before="109"/>
        <w:ind w:left="680" w:hanging="576"/>
        <w:rPr>
          <w:sz w:val="24"/>
        </w:rPr>
      </w:pPr>
      <w:r>
        <w:rPr>
          <w:sz w:val="24"/>
        </w:rPr>
        <w:t>Penal Code sections 17(b)(1) and</w:t>
      </w:r>
      <w:r>
        <w:rPr>
          <w:spacing w:val="-7"/>
          <w:sz w:val="24"/>
        </w:rPr>
        <w:t xml:space="preserve"> </w:t>
      </w:r>
      <w:r>
        <w:rPr>
          <w:sz w:val="24"/>
        </w:rPr>
        <w:t>17(b)(3),</w:t>
      </w:r>
      <w:r>
        <w:rPr>
          <w:spacing w:val="-1"/>
          <w:sz w:val="24"/>
        </w:rPr>
        <w:t xml:space="preserve"> </w:t>
      </w:r>
      <w:r>
        <w:rPr>
          <w:sz w:val="24"/>
        </w:rPr>
        <w:t>Defendant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respectfully</w:t>
      </w:r>
    </w:p>
    <w:p w:rsidR="00741581" w:rsidRDefault="00741581">
      <w:pPr>
        <w:rPr>
          <w:sz w:val="24"/>
        </w:rPr>
        <w:sectPr w:rsidR="00741581">
          <w:type w:val="continuous"/>
          <w:pgSz w:w="12240" w:h="15840"/>
          <w:pgMar w:top="3060" w:right="600" w:bottom="880" w:left="760" w:header="720" w:footer="720" w:gutter="0"/>
          <w:cols w:space="720"/>
        </w:sectPr>
      </w:pPr>
    </w:p>
    <w:p w:rsidR="00741581" w:rsidRDefault="00E977C8">
      <w:pPr>
        <w:pStyle w:val="BodyText"/>
        <w:rPr>
          <w:sz w:val="20"/>
        </w:rPr>
      </w:pPr>
      <w:r w:rsidRPr="00E977C8">
        <w:lastRenderedPageBreak/>
        <w:pict>
          <v:group id="_x0000_s2058" style="position:absolute;margin-left:64.8pt;margin-top:-5pt;width:211.6pt;height:11in;z-index:-15843840;mso-position-horizontal-relative:page;mso-position-vertical-relative:page" coordorigin="1289" coordsize="4232,15840">
            <v:line id="_x0000_s2061" style="position:absolute" from="1368,0" to="1368,15840"/>
            <v:line id="_x0000_s2060" style="position:absolute" from="1296,0" to="1296,15840"/>
            <v:shape id="_x0000_s2059" style="position:absolute;left:1440;top:6265;width:4080;height:490" coordorigin="1440,6265" coordsize="4080,490" o:spt="100" adj="0,,0" path="m1440,6265r4080,m1440,6755r4080,e" filled="f" strokeweight=".48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Pr="00E977C8">
        <w:pict>
          <v:line id="_x0000_s2057" style="position:absolute;z-index:15730176;mso-position-horizontal-relative:page;mso-position-vertical-relative:page" from="8in,0" to="8in,11in">
            <w10:wrap anchorx="page" anchory="page"/>
          </v:line>
        </w:pict>
      </w:r>
    </w:p>
    <w:p w:rsidR="00741581" w:rsidRDefault="00741581">
      <w:pPr>
        <w:pStyle w:val="BodyText"/>
        <w:rPr>
          <w:sz w:val="20"/>
        </w:rPr>
      </w:pPr>
    </w:p>
    <w:p w:rsidR="00741581" w:rsidRDefault="00741581">
      <w:pPr>
        <w:pStyle w:val="BodyText"/>
        <w:rPr>
          <w:sz w:val="20"/>
        </w:rPr>
      </w:pPr>
    </w:p>
    <w:p w:rsidR="00741581" w:rsidRDefault="00741581">
      <w:pPr>
        <w:pStyle w:val="BodyText"/>
        <w:rPr>
          <w:sz w:val="20"/>
        </w:rPr>
      </w:pPr>
    </w:p>
    <w:p w:rsidR="00741581" w:rsidRDefault="00741581">
      <w:pPr>
        <w:pStyle w:val="BodyText"/>
        <w:rPr>
          <w:sz w:val="20"/>
        </w:rPr>
      </w:pPr>
    </w:p>
    <w:p w:rsidR="00741581" w:rsidRDefault="00741581">
      <w:pPr>
        <w:pStyle w:val="BodyText"/>
        <w:spacing w:before="7"/>
      </w:pPr>
    </w:p>
    <w:p w:rsidR="00741581" w:rsidRDefault="00E86D3C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ind w:hanging="433"/>
        <w:rPr>
          <w:sz w:val="24"/>
        </w:rPr>
      </w:pPr>
      <w:r>
        <w:rPr>
          <w:sz w:val="24"/>
        </w:rPr>
        <w:t>requests that the offense(s) for which he/she was convicted be reduced from a felony (or felonies) to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</w:p>
    <w:p w:rsidR="00741581" w:rsidRDefault="00E86D3C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spacing w:before="169"/>
        <w:ind w:hanging="433"/>
        <w:rPr>
          <w:sz w:val="24"/>
        </w:rPr>
      </w:pPr>
      <w:proofErr w:type="gramStart"/>
      <w:r>
        <w:rPr>
          <w:sz w:val="24"/>
        </w:rPr>
        <w:t>misdemeanor</w:t>
      </w:r>
      <w:proofErr w:type="gramEnd"/>
      <w:r>
        <w:rPr>
          <w:sz w:val="24"/>
        </w:rPr>
        <w:t xml:space="preserve"> (or misdemeanors) at this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</w:p>
    <w:p w:rsidR="00741581" w:rsidRDefault="00E86D3C">
      <w:pPr>
        <w:pStyle w:val="ListParagraph"/>
        <w:numPr>
          <w:ilvl w:val="0"/>
          <w:numId w:val="3"/>
        </w:numPr>
        <w:tabs>
          <w:tab w:val="left" w:pos="1399"/>
          <w:tab w:val="left" w:pos="1400"/>
        </w:tabs>
        <w:spacing w:before="167"/>
        <w:ind w:left="1400" w:hanging="1153"/>
        <w:rPr>
          <w:sz w:val="24"/>
        </w:rPr>
      </w:pPr>
      <w:r>
        <w:rPr>
          <w:sz w:val="24"/>
        </w:rPr>
        <w:t xml:space="preserve">Note: </w:t>
      </w:r>
      <w:r>
        <w:rPr>
          <w:spacing w:val="-3"/>
          <w:sz w:val="24"/>
        </w:rPr>
        <w:t xml:space="preserve">In </w:t>
      </w:r>
      <w:proofErr w:type="spellStart"/>
      <w:r>
        <w:rPr>
          <w:i/>
          <w:sz w:val="24"/>
        </w:rPr>
        <w:t>Esteybar</w:t>
      </w:r>
      <w:proofErr w:type="spellEnd"/>
      <w:r>
        <w:rPr>
          <w:i/>
          <w:sz w:val="24"/>
        </w:rPr>
        <w:t xml:space="preserve"> v. </w:t>
      </w:r>
      <w:proofErr w:type="spellStart"/>
      <w:r>
        <w:rPr>
          <w:i/>
          <w:sz w:val="24"/>
        </w:rPr>
        <w:t>Mun</w:t>
      </w:r>
      <w:proofErr w:type="spellEnd"/>
      <w:r>
        <w:rPr>
          <w:i/>
          <w:sz w:val="24"/>
        </w:rPr>
        <w:t xml:space="preserve">. Ct. </w:t>
      </w:r>
      <w:r>
        <w:rPr>
          <w:sz w:val="24"/>
        </w:rPr>
        <w:t>(1971) 5 Cal.3d 119, the California Supreme Court – 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</w:p>
    <w:p w:rsidR="00741581" w:rsidRDefault="00E86D3C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spacing w:before="164"/>
        <w:ind w:hanging="433"/>
        <w:rPr>
          <w:sz w:val="24"/>
        </w:rPr>
      </w:pPr>
      <w:r>
        <w:rPr>
          <w:sz w:val="24"/>
        </w:rPr>
        <w:t>analogous fact situation – allowed the defense motion to reduce the felony without the consent 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</w:p>
    <w:p w:rsidR="00741581" w:rsidRDefault="00E86D3C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spacing w:before="155"/>
        <w:ind w:hanging="433"/>
        <w:rPr>
          <w:sz w:val="24"/>
        </w:rPr>
      </w:pPr>
      <w:r>
        <w:rPr>
          <w:sz w:val="24"/>
        </w:rPr>
        <w:t>prosecutor; there, the defendant was held to answer to a misdemeanor after a preliminary hearing</w:t>
      </w:r>
      <w:r>
        <w:rPr>
          <w:spacing w:val="-20"/>
          <w:sz w:val="24"/>
        </w:rPr>
        <w:t xml:space="preserve"> </w:t>
      </w:r>
      <w:r>
        <w:rPr>
          <w:sz w:val="24"/>
        </w:rPr>
        <w:t>where</w:t>
      </w:r>
    </w:p>
    <w:p w:rsidR="00741581" w:rsidRDefault="00E86D3C">
      <w:pPr>
        <w:pStyle w:val="ListParagraph"/>
        <w:numPr>
          <w:ilvl w:val="0"/>
          <w:numId w:val="3"/>
        </w:numPr>
        <w:tabs>
          <w:tab w:val="left" w:pos="679"/>
          <w:tab w:val="left" w:pos="680"/>
        </w:tabs>
        <w:spacing w:before="161"/>
        <w:ind w:hanging="433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prosecutor had established a</w:t>
      </w:r>
      <w:r>
        <w:rPr>
          <w:spacing w:val="-4"/>
          <w:sz w:val="24"/>
        </w:rPr>
        <w:t xml:space="preserve"> </w:t>
      </w:r>
      <w:r>
        <w:rPr>
          <w:sz w:val="24"/>
        </w:rPr>
        <w:t>felony.</w:t>
      </w:r>
    </w:p>
    <w:p w:rsidR="00741581" w:rsidRDefault="00E86D3C">
      <w:pPr>
        <w:pStyle w:val="BodyText"/>
        <w:spacing w:before="162"/>
        <w:ind w:right="10485"/>
        <w:jc w:val="right"/>
        <w:rPr>
          <w:rFonts w:ascii="Courier New"/>
        </w:rPr>
      </w:pPr>
      <w:r>
        <w:rPr>
          <w:rFonts w:ascii="Courier New"/>
        </w:rPr>
        <w:t>7</w:t>
      </w:r>
    </w:p>
    <w:p w:rsidR="00741581" w:rsidRDefault="00E86D3C">
      <w:pPr>
        <w:pStyle w:val="BodyText"/>
        <w:spacing w:before="181"/>
        <w:ind w:right="10485"/>
        <w:jc w:val="right"/>
        <w:rPr>
          <w:rFonts w:ascii="Courier New"/>
        </w:rPr>
      </w:pPr>
      <w:r>
        <w:rPr>
          <w:rFonts w:ascii="Courier New"/>
        </w:rPr>
        <w:t>8</w:t>
      </w:r>
    </w:p>
    <w:p w:rsidR="00741581" w:rsidRDefault="00E86D3C">
      <w:pPr>
        <w:pStyle w:val="BodyText"/>
        <w:tabs>
          <w:tab w:val="left" w:pos="679"/>
          <w:tab w:val="left" w:pos="2818"/>
        </w:tabs>
        <w:spacing w:before="188"/>
        <w:ind w:left="247"/>
      </w:pPr>
      <w:r>
        <w:rPr>
          <w:rFonts w:ascii="Courier New"/>
          <w:position w:val="4"/>
        </w:rPr>
        <w:t>9</w:t>
      </w:r>
      <w:r>
        <w:rPr>
          <w:rFonts w:ascii="Courier New"/>
          <w:position w:val="4"/>
        </w:rPr>
        <w:tab/>
      </w:r>
      <w:r>
        <w:t>Dated: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t>_, 20</w:t>
      </w:r>
      <w:r w:rsidR="00A96261">
        <w:t>___</w:t>
      </w:r>
    </w:p>
    <w:p w:rsidR="00741581" w:rsidRDefault="00E86D3C">
      <w:pPr>
        <w:pStyle w:val="BodyText"/>
        <w:tabs>
          <w:tab w:val="left" w:pos="679"/>
        </w:tabs>
        <w:spacing w:before="161"/>
        <w:ind w:left="104"/>
      </w:pPr>
      <w:r>
        <w:rPr>
          <w:rFonts w:ascii="Courier New"/>
          <w:position w:val="4"/>
        </w:rPr>
        <w:t>10</w:t>
      </w:r>
      <w:r>
        <w:rPr>
          <w:rFonts w:ascii="Courier New"/>
          <w:position w:val="4"/>
        </w:rPr>
        <w:tab/>
      </w:r>
      <w:r>
        <w:t>Respectfully</w:t>
      </w:r>
      <w:r>
        <w:rPr>
          <w:spacing w:val="-6"/>
        </w:rPr>
        <w:t xml:space="preserve"> </w:t>
      </w:r>
      <w:r>
        <w:t>submitted,</w:t>
      </w:r>
    </w:p>
    <w:p w:rsidR="00741581" w:rsidRDefault="00E86D3C">
      <w:pPr>
        <w:pStyle w:val="BodyText"/>
        <w:spacing w:before="162"/>
        <w:ind w:right="10487"/>
        <w:jc w:val="right"/>
        <w:rPr>
          <w:rFonts w:ascii="Courier New"/>
        </w:rPr>
      </w:pPr>
      <w:r>
        <w:rPr>
          <w:rFonts w:ascii="Courier New"/>
        </w:rPr>
        <w:t>11</w:t>
      </w:r>
    </w:p>
    <w:p w:rsidR="00741581" w:rsidRDefault="00E86D3C">
      <w:pPr>
        <w:spacing w:before="60" w:line="135" w:lineRule="exact"/>
        <w:ind w:left="2120"/>
        <w:rPr>
          <w:sz w:val="13"/>
        </w:rPr>
      </w:pPr>
      <w:r>
        <w:rPr>
          <w:color w:val="FF0000"/>
          <w:sz w:val="13"/>
        </w:rPr>
        <w:t>Defendant’s Signature</w:t>
      </w:r>
    </w:p>
    <w:p w:rsidR="00741581" w:rsidRDefault="00E86D3C">
      <w:pPr>
        <w:pStyle w:val="BodyText"/>
        <w:spacing w:line="258" w:lineRule="exact"/>
        <w:ind w:left="104"/>
        <w:rPr>
          <w:rFonts w:ascii="Courier New"/>
        </w:rPr>
      </w:pPr>
      <w:r>
        <w:rPr>
          <w:rFonts w:ascii="Courier New"/>
        </w:rPr>
        <w:t>12</w:t>
      </w:r>
    </w:p>
    <w:p w:rsidR="00741581" w:rsidRDefault="00E86D3C">
      <w:pPr>
        <w:spacing w:before="97" w:line="118" w:lineRule="exact"/>
        <w:ind w:left="2120"/>
        <w:rPr>
          <w:sz w:val="13"/>
        </w:rPr>
      </w:pPr>
      <w:r>
        <w:rPr>
          <w:color w:val="FF0000"/>
          <w:sz w:val="13"/>
        </w:rPr>
        <w:t>Printed Name</w:t>
      </w:r>
    </w:p>
    <w:p w:rsidR="00741581" w:rsidRDefault="00E86D3C">
      <w:pPr>
        <w:pStyle w:val="BodyText"/>
        <w:spacing w:line="241" w:lineRule="exact"/>
        <w:ind w:left="104"/>
        <w:rPr>
          <w:rFonts w:ascii="Courier New"/>
        </w:rPr>
      </w:pPr>
      <w:r>
        <w:rPr>
          <w:rFonts w:ascii="Courier New"/>
        </w:rPr>
        <w:t>13</w:t>
      </w:r>
    </w:p>
    <w:p w:rsidR="00741581" w:rsidRDefault="00E86D3C">
      <w:pPr>
        <w:pStyle w:val="BodyText"/>
        <w:spacing w:before="185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14</w:t>
      </w:r>
    </w:p>
    <w:p w:rsidR="00741581" w:rsidRDefault="00E86D3C">
      <w:pPr>
        <w:pStyle w:val="BodyText"/>
        <w:spacing w:before="181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15</w:t>
      </w:r>
    </w:p>
    <w:p w:rsidR="00741581" w:rsidRDefault="00E86D3C">
      <w:pPr>
        <w:pStyle w:val="BodyText"/>
        <w:spacing w:before="184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16</w:t>
      </w:r>
    </w:p>
    <w:p w:rsidR="00741581" w:rsidRDefault="00E86D3C">
      <w:pPr>
        <w:pStyle w:val="BodyText"/>
        <w:spacing w:before="182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17</w:t>
      </w:r>
    </w:p>
    <w:p w:rsidR="00741581" w:rsidRDefault="00E86D3C">
      <w:pPr>
        <w:pStyle w:val="BodyText"/>
        <w:spacing w:before="184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18</w:t>
      </w:r>
    </w:p>
    <w:p w:rsidR="00741581" w:rsidRDefault="00E86D3C">
      <w:pPr>
        <w:pStyle w:val="BodyText"/>
        <w:spacing w:before="184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19</w:t>
      </w:r>
    </w:p>
    <w:p w:rsidR="00741581" w:rsidRDefault="00E86D3C">
      <w:pPr>
        <w:pStyle w:val="BodyText"/>
        <w:spacing w:before="182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20</w:t>
      </w:r>
    </w:p>
    <w:p w:rsidR="00741581" w:rsidRDefault="00E86D3C">
      <w:pPr>
        <w:pStyle w:val="BodyText"/>
        <w:spacing w:before="184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21</w:t>
      </w:r>
    </w:p>
    <w:p w:rsidR="00741581" w:rsidRDefault="00E86D3C">
      <w:pPr>
        <w:pStyle w:val="BodyText"/>
        <w:spacing w:before="182"/>
        <w:ind w:right="10485"/>
        <w:jc w:val="right"/>
        <w:rPr>
          <w:rFonts w:ascii="Courier New"/>
        </w:rPr>
      </w:pPr>
      <w:r>
        <w:rPr>
          <w:rFonts w:ascii="Courier New"/>
          <w:spacing w:val="-1"/>
        </w:rPr>
        <w:t>22</w:t>
      </w:r>
    </w:p>
    <w:p w:rsidR="00741581" w:rsidRDefault="00E86D3C">
      <w:pPr>
        <w:pStyle w:val="BodyText"/>
        <w:spacing w:before="184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23</w:t>
      </w:r>
    </w:p>
    <w:p w:rsidR="00741581" w:rsidRDefault="00E86D3C">
      <w:pPr>
        <w:pStyle w:val="BodyText"/>
        <w:spacing w:before="182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24</w:t>
      </w:r>
    </w:p>
    <w:p w:rsidR="00741581" w:rsidRDefault="00E86D3C">
      <w:pPr>
        <w:pStyle w:val="BodyText"/>
        <w:spacing w:before="184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25</w:t>
      </w:r>
    </w:p>
    <w:p w:rsidR="00741581" w:rsidRDefault="00E86D3C">
      <w:pPr>
        <w:pStyle w:val="BodyText"/>
        <w:spacing w:before="184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26</w:t>
      </w:r>
    </w:p>
    <w:p w:rsidR="00741581" w:rsidRDefault="00E86D3C">
      <w:pPr>
        <w:pStyle w:val="BodyText"/>
        <w:spacing w:before="182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27</w:t>
      </w:r>
    </w:p>
    <w:p w:rsidR="00741581" w:rsidRDefault="00E86D3C">
      <w:pPr>
        <w:pStyle w:val="BodyText"/>
        <w:spacing w:before="184"/>
        <w:ind w:right="10487"/>
        <w:jc w:val="right"/>
        <w:rPr>
          <w:rFonts w:ascii="Courier New"/>
        </w:rPr>
      </w:pPr>
      <w:r>
        <w:rPr>
          <w:rFonts w:ascii="Courier New"/>
          <w:spacing w:val="-1"/>
        </w:rPr>
        <w:t>28</w:t>
      </w:r>
    </w:p>
    <w:p w:rsidR="00741581" w:rsidRDefault="00741581">
      <w:pPr>
        <w:jc w:val="right"/>
        <w:rPr>
          <w:rFonts w:ascii="Courier New"/>
        </w:rPr>
        <w:sectPr w:rsidR="00741581">
          <w:headerReference w:type="default" r:id="rId10"/>
          <w:footerReference w:type="default" r:id="rId11"/>
          <w:pgSz w:w="12240" w:h="15840"/>
          <w:pgMar w:top="0" w:right="600" w:bottom="880" w:left="760" w:header="0" w:footer="699" w:gutter="0"/>
          <w:cols w:space="720"/>
        </w:sectPr>
      </w:pPr>
    </w:p>
    <w:p w:rsidR="00741581" w:rsidRDefault="00E977C8">
      <w:pPr>
        <w:pStyle w:val="BodyText"/>
        <w:tabs>
          <w:tab w:val="left" w:pos="679"/>
        </w:tabs>
        <w:spacing w:before="172"/>
        <w:ind w:left="247"/>
      </w:pPr>
      <w:r>
        <w:lastRenderedPageBreak/>
        <w:pict>
          <v:group id="_x0000_s2051" style="position:absolute;left:0;text-align:left;margin-left:64.4pt;margin-top:-5.65pt;width:295.25pt;height:11in;z-index:-15842816;mso-position-horizontal-relative:page;mso-position-vertical-relative:page" coordorigin="1289" coordsize="5905,15840">
            <v:line id="_x0000_s2056" style="position:absolute" from="1368,0" to="1368,15840"/>
            <v:line id="_x0000_s2055" style="position:absolute" from="1296,0" to="1296,15840"/>
            <v:shape id="_x0000_s2054" style="position:absolute;left:1440;top:1710;width:5753;height:6665" coordorigin="1440,1710" coordsize="5753,6665" o:spt="100" adj="0,,0" path="m1440,1710r3360,m1440,2166r3360,m1440,2620r3360,m1440,3076r3360,m1440,7924r4320,m3593,8375r3600,e" filled="f" strokeweight=".48pt">
              <v:stroke joinstyle="round"/>
              <v:formulas/>
              <v:path arrowok="t" o:connecttype="segments"/>
            </v:shape>
            <v:shape id="_x0000_s2053" style="position:absolute;left:2159;top:12892;width:4212;height:2" coordorigin="2160,12893" coordsize="4212,0" o:spt="100" adj="0,,0" path="m2160,12893r2376,m4644,12893r647,m5507,12893r864,e" filled="f" strokeweight=".1302mm">
              <v:stroke joinstyle="round"/>
              <v:formulas/>
              <v:path arrowok="t" o:connecttype="segments"/>
            </v:shape>
            <v:line id="_x0000_s2052" style="position:absolute" from="2141,13653" to="5261,13653" strokeweight=".09372mm"/>
            <w10:wrap anchorx="page" anchory="page"/>
          </v:group>
        </w:pict>
      </w:r>
      <w:r w:rsidR="00E86D3C">
        <w:rPr>
          <w:rFonts w:ascii="Courier New" w:hAnsi="Courier New"/>
          <w:position w:val="14"/>
        </w:rPr>
        <w:t>5</w:t>
      </w:r>
      <w:r w:rsidR="00E86D3C">
        <w:rPr>
          <w:rFonts w:ascii="Courier New" w:hAnsi="Courier New"/>
          <w:position w:val="14"/>
        </w:rPr>
        <w:tab/>
      </w:r>
      <w:r w:rsidR="00E86D3C">
        <w:rPr>
          <w:sz w:val="36"/>
        </w:rPr>
        <w:t xml:space="preserve">□ </w:t>
      </w:r>
      <w:r w:rsidR="00E86D3C">
        <w:t xml:space="preserve">Attorney for Defendant </w:t>
      </w:r>
      <w:r w:rsidR="00E86D3C">
        <w:rPr>
          <w:sz w:val="36"/>
        </w:rPr>
        <w:t>□</w:t>
      </w:r>
      <w:r w:rsidR="00E86D3C">
        <w:rPr>
          <w:spacing w:val="-68"/>
          <w:sz w:val="36"/>
        </w:rPr>
        <w:t xml:space="preserve"> </w:t>
      </w:r>
      <w:r w:rsidR="00E86D3C">
        <w:t>Self-Represented Defendant</w:t>
      </w:r>
    </w:p>
    <w:p w:rsidR="00741581" w:rsidRDefault="00E86D3C">
      <w:pPr>
        <w:pStyle w:val="BodyText"/>
        <w:spacing w:before="34"/>
        <w:ind w:left="247"/>
        <w:rPr>
          <w:rFonts w:ascii="Courier New"/>
        </w:rPr>
      </w:pPr>
      <w:r>
        <w:rPr>
          <w:rFonts w:ascii="Courier New"/>
        </w:rPr>
        <w:t>6</w:t>
      </w:r>
    </w:p>
    <w:p w:rsidR="00741581" w:rsidRDefault="00E86D3C">
      <w:pPr>
        <w:pStyle w:val="BodyText"/>
        <w:tabs>
          <w:tab w:val="left" w:pos="1908"/>
          <w:tab w:val="left" w:pos="9528"/>
        </w:tabs>
        <w:spacing w:before="188"/>
        <w:ind w:left="247"/>
      </w:pPr>
      <w:r>
        <w:rPr>
          <w:rFonts w:ascii="Courier New"/>
          <w:position w:val="3"/>
        </w:rPr>
        <w:t>7</w:t>
      </w:r>
      <w:r>
        <w:rPr>
          <w:rFonts w:ascii="Courier New"/>
          <w:position w:val="3"/>
        </w:rPr>
        <w:tab/>
      </w:r>
      <w:bookmarkStart w:id="1" w:name="SUPERIOR_COURT_OF_CALIFORNIA,_COUNTY_OF_"/>
      <w:bookmarkEnd w:id="1"/>
      <w:r>
        <w:t>SUPERIOR COURT OF CALIFORNIA, COUNTY</w:t>
      </w:r>
      <w:r>
        <w:rPr>
          <w:spacing w:val="-2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41581" w:rsidRDefault="00E86D3C">
      <w:pPr>
        <w:pStyle w:val="BodyText"/>
        <w:spacing w:before="168"/>
        <w:ind w:left="247"/>
        <w:rPr>
          <w:rFonts w:ascii="Courier New"/>
        </w:rPr>
      </w:pPr>
      <w:r>
        <w:rPr>
          <w:rFonts w:ascii="Courier New"/>
        </w:rPr>
        <w:t>8</w:t>
      </w:r>
    </w:p>
    <w:p w:rsidR="00741581" w:rsidRDefault="00E86D3C">
      <w:pPr>
        <w:pStyle w:val="BodyText"/>
        <w:spacing w:before="184"/>
        <w:ind w:left="247"/>
        <w:rPr>
          <w:rFonts w:ascii="Courier New"/>
        </w:rPr>
      </w:pPr>
      <w:r>
        <w:rPr>
          <w:rFonts w:ascii="Courier New"/>
        </w:rPr>
        <w:t>9</w:t>
      </w:r>
    </w:p>
    <w:p w:rsidR="00741581" w:rsidRDefault="00E86D3C">
      <w:pPr>
        <w:pStyle w:val="ListParagraph"/>
        <w:numPr>
          <w:ilvl w:val="0"/>
          <w:numId w:val="2"/>
        </w:numPr>
        <w:tabs>
          <w:tab w:val="left" w:pos="679"/>
          <w:tab w:val="left" w:pos="680"/>
          <w:tab w:val="left" w:pos="4999"/>
          <w:tab w:val="left" w:pos="6439"/>
          <w:tab w:val="left" w:pos="8818"/>
        </w:tabs>
        <w:spacing w:before="146" w:line="165" w:lineRule="auto"/>
        <w:rPr>
          <w:sz w:val="24"/>
        </w:rPr>
      </w:pPr>
      <w:bookmarkStart w:id="2" w:name="\"/>
      <w:bookmarkEnd w:id="2"/>
      <w:r>
        <w:rPr>
          <w:sz w:val="24"/>
        </w:rPr>
        <w:t>The People of the State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California,</w:t>
      </w:r>
      <w:r>
        <w:rPr>
          <w:sz w:val="24"/>
        </w:rPr>
        <w:tab/>
        <w:t>\</w:t>
      </w:r>
      <w:r>
        <w:rPr>
          <w:sz w:val="24"/>
        </w:rPr>
        <w:tab/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No.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41581" w:rsidRDefault="00E86D3C">
      <w:pPr>
        <w:pStyle w:val="BodyText"/>
        <w:spacing w:line="228" w:lineRule="exact"/>
        <w:ind w:right="811"/>
        <w:jc w:val="center"/>
      </w:pPr>
      <w:r>
        <w:t>\</w:t>
      </w:r>
    </w:p>
    <w:p w:rsidR="00741581" w:rsidRDefault="00E86D3C">
      <w:pPr>
        <w:pStyle w:val="ListParagraph"/>
        <w:numPr>
          <w:ilvl w:val="0"/>
          <w:numId w:val="2"/>
        </w:numPr>
        <w:tabs>
          <w:tab w:val="left" w:pos="3439"/>
          <w:tab w:val="left" w:pos="3440"/>
          <w:tab w:val="left" w:pos="4999"/>
          <w:tab w:val="left" w:pos="5719"/>
        </w:tabs>
        <w:spacing w:line="284" w:lineRule="exact"/>
        <w:ind w:left="3440" w:hanging="3336"/>
        <w:rPr>
          <w:sz w:val="24"/>
        </w:rPr>
      </w:pPr>
      <w:r>
        <w:rPr>
          <w:sz w:val="24"/>
        </w:rPr>
        <w:t>Plaintiff,</w:t>
      </w:r>
      <w:r>
        <w:rPr>
          <w:sz w:val="24"/>
        </w:rPr>
        <w:tab/>
        <w:t>\</w:t>
      </w:r>
      <w:r>
        <w:rPr>
          <w:sz w:val="24"/>
        </w:rPr>
        <w:tab/>
        <w:t>ORDER ON DEFENDANT’S EX</w:t>
      </w:r>
      <w:r>
        <w:rPr>
          <w:spacing w:val="-5"/>
          <w:sz w:val="24"/>
        </w:rPr>
        <w:t xml:space="preserve"> </w:t>
      </w:r>
      <w:r>
        <w:rPr>
          <w:sz w:val="24"/>
        </w:rPr>
        <w:t>PARTE</w:t>
      </w:r>
    </w:p>
    <w:p w:rsidR="00741581" w:rsidRDefault="00E86D3C">
      <w:pPr>
        <w:pStyle w:val="BodyText"/>
        <w:tabs>
          <w:tab w:val="left" w:pos="4999"/>
          <w:tab w:val="left" w:pos="5719"/>
        </w:tabs>
        <w:spacing w:line="218" w:lineRule="exact"/>
        <w:ind w:left="2420"/>
      </w:pPr>
      <w:r>
        <w:rPr>
          <w:i/>
        </w:rPr>
        <w:t>vs</w:t>
      </w:r>
      <w:r>
        <w:t>.</w:t>
      </w:r>
      <w:r>
        <w:tab/>
        <w:t>\</w:t>
      </w:r>
      <w:r>
        <w:tab/>
        <w:t>MOTION TO REDUCE HIS/HER</w:t>
      </w:r>
      <w:r>
        <w:rPr>
          <w:spacing w:val="-11"/>
        </w:rPr>
        <w:t xml:space="preserve"> </w:t>
      </w:r>
      <w:r>
        <w:t>CONVICTION</w:t>
      </w:r>
    </w:p>
    <w:p w:rsidR="00741581" w:rsidRDefault="00E86D3C">
      <w:pPr>
        <w:pStyle w:val="ListParagraph"/>
        <w:numPr>
          <w:ilvl w:val="0"/>
          <w:numId w:val="2"/>
        </w:numPr>
        <w:tabs>
          <w:tab w:val="left" w:pos="4999"/>
          <w:tab w:val="left" w:pos="5000"/>
          <w:tab w:val="left" w:pos="5719"/>
        </w:tabs>
        <w:spacing w:line="334" w:lineRule="exact"/>
        <w:ind w:left="5000" w:hanging="4896"/>
        <w:rPr>
          <w:sz w:val="24"/>
        </w:rPr>
      </w:pPr>
      <w:r>
        <w:rPr>
          <w:sz w:val="24"/>
        </w:rPr>
        <w:t>\</w:t>
      </w:r>
      <w:r>
        <w:rPr>
          <w:sz w:val="24"/>
        </w:rPr>
        <w:tab/>
        <w:t>FROM FELONY TO</w:t>
      </w:r>
      <w:r>
        <w:rPr>
          <w:spacing w:val="-4"/>
          <w:sz w:val="24"/>
        </w:rPr>
        <w:t xml:space="preserve"> </w:t>
      </w:r>
      <w:r>
        <w:rPr>
          <w:sz w:val="24"/>
        </w:rPr>
        <w:t>MISDEMEANOR</w:t>
      </w:r>
    </w:p>
    <w:p w:rsidR="00741581" w:rsidRDefault="00741581">
      <w:pPr>
        <w:spacing w:line="334" w:lineRule="exact"/>
        <w:rPr>
          <w:sz w:val="24"/>
        </w:rPr>
        <w:sectPr w:rsidR="00741581">
          <w:headerReference w:type="default" r:id="rId12"/>
          <w:footerReference w:type="default" r:id="rId13"/>
          <w:pgSz w:w="12240" w:h="15840"/>
          <w:pgMar w:top="3080" w:right="600" w:bottom="880" w:left="760" w:header="1430" w:footer="699" w:gutter="0"/>
          <w:cols w:space="720"/>
        </w:sectPr>
      </w:pPr>
    </w:p>
    <w:p w:rsidR="00741581" w:rsidRDefault="00E86D3C">
      <w:pPr>
        <w:pStyle w:val="BodyText"/>
        <w:tabs>
          <w:tab w:val="left" w:pos="679"/>
          <w:tab w:val="left" w:pos="4399"/>
        </w:tabs>
        <w:spacing w:before="65"/>
        <w:ind w:left="104"/>
        <w:rPr>
          <w:rFonts w:ascii="Courier New"/>
        </w:rPr>
      </w:pPr>
      <w:r>
        <w:rPr>
          <w:rFonts w:ascii="Courier New"/>
        </w:rPr>
        <w:lastRenderedPageBreak/>
        <w:t>13</w:t>
      </w:r>
      <w:r>
        <w:rPr>
          <w:rFonts w:ascii="Courier New"/>
        </w:rPr>
        <w:tab/>
      </w:r>
      <w:r>
        <w:rPr>
          <w:rFonts w:ascii="Courier New"/>
          <w:u w:val="single"/>
        </w:rPr>
        <w:t xml:space="preserve"> </w:t>
      </w:r>
      <w:r>
        <w:rPr>
          <w:rFonts w:ascii="Courier New"/>
          <w:u w:val="single"/>
        </w:rPr>
        <w:tab/>
      </w:r>
    </w:p>
    <w:p w:rsidR="00741581" w:rsidRDefault="00E86D3C">
      <w:pPr>
        <w:ind w:left="103"/>
        <w:rPr>
          <w:sz w:val="24"/>
        </w:rPr>
      </w:pPr>
      <w:r>
        <w:br w:type="column"/>
      </w:r>
      <w:r>
        <w:rPr>
          <w:sz w:val="24"/>
        </w:rPr>
        <w:lastRenderedPageBreak/>
        <w:t>\</w:t>
      </w:r>
    </w:p>
    <w:p w:rsidR="00741581" w:rsidRDefault="00E86D3C">
      <w:pPr>
        <w:pStyle w:val="BodyText"/>
        <w:tabs>
          <w:tab w:val="left" w:pos="823"/>
        </w:tabs>
        <w:spacing w:line="245" w:lineRule="exact"/>
        <w:ind w:left="103"/>
      </w:pPr>
      <w:r>
        <w:t>\</w:t>
      </w:r>
      <w:r>
        <w:tab/>
        <w:t>(Penal Code</w:t>
      </w:r>
      <w:r>
        <w:rPr>
          <w:spacing w:val="-2"/>
        </w:rPr>
        <w:t xml:space="preserve"> </w:t>
      </w:r>
      <w:r>
        <w:t>17(b</w:t>
      </w:r>
      <w:proofErr w:type="gramStart"/>
      <w:r>
        <w:t>)(</w:t>
      </w:r>
      <w:proofErr w:type="gramEnd"/>
      <w:r>
        <w:t>1))</w:t>
      </w:r>
    </w:p>
    <w:p w:rsidR="00741581" w:rsidRDefault="00741581">
      <w:pPr>
        <w:spacing w:line="245" w:lineRule="exact"/>
        <w:sectPr w:rsidR="00741581">
          <w:type w:val="continuous"/>
          <w:pgSz w:w="12240" w:h="15840"/>
          <w:pgMar w:top="3060" w:right="600" w:bottom="880" w:left="760" w:header="720" w:footer="720" w:gutter="0"/>
          <w:cols w:num="2" w:space="720" w:equalWidth="0">
            <w:col w:w="4441" w:space="455"/>
            <w:col w:w="5984"/>
          </w:cols>
        </w:sectPr>
      </w:pPr>
    </w:p>
    <w:p w:rsidR="00741581" w:rsidRDefault="00E86D3C">
      <w:pPr>
        <w:pStyle w:val="BodyText"/>
        <w:ind w:left="104"/>
        <w:rPr>
          <w:rFonts w:ascii="Courier New"/>
        </w:rPr>
      </w:pPr>
      <w:r>
        <w:rPr>
          <w:rFonts w:ascii="Courier New"/>
        </w:rPr>
        <w:lastRenderedPageBreak/>
        <w:t>14</w:t>
      </w:r>
    </w:p>
    <w:p w:rsidR="00741581" w:rsidRDefault="00E86D3C">
      <w:pPr>
        <w:pStyle w:val="BodyText"/>
        <w:spacing w:before="182"/>
        <w:ind w:left="104"/>
        <w:rPr>
          <w:rFonts w:ascii="Courier New"/>
        </w:rPr>
      </w:pPr>
      <w:r>
        <w:rPr>
          <w:rFonts w:ascii="Courier New"/>
        </w:rPr>
        <w:t>15</w:t>
      </w:r>
    </w:p>
    <w:p w:rsidR="00741581" w:rsidRDefault="00E86D3C">
      <w:pPr>
        <w:pStyle w:val="BodyText"/>
        <w:tabs>
          <w:tab w:val="left" w:pos="1399"/>
        </w:tabs>
        <w:spacing w:before="32"/>
        <w:ind w:left="104"/>
      </w:pPr>
      <w:r>
        <w:rPr>
          <w:rFonts w:ascii="Courier New"/>
          <w:position w:val="-12"/>
        </w:rPr>
        <w:t>16</w:t>
      </w:r>
      <w:r>
        <w:rPr>
          <w:rFonts w:ascii="Courier New"/>
          <w:position w:val="-12"/>
        </w:rPr>
        <w:tab/>
      </w:r>
      <w:r>
        <w:t>The motion</w:t>
      </w:r>
      <w:r>
        <w:rPr>
          <w:spacing w:val="-2"/>
        </w:rPr>
        <w:t xml:space="preserve"> </w:t>
      </w:r>
      <w:r>
        <w:t>of</w:t>
      </w:r>
    </w:p>
    <w:p w:rsidR="00741581" w:rsidRDefault="00E86D3C">
      <w:pPr>
        <w:pStyle w:val="BodyText"/>
        <w:tabs>
          <w:tab w:val="left" w:pos="1739"/>
        </w:tabs>
        <w:spacing w:before="31"/>
        <w:ind w:right="67"/>
        <w:jc w:val="right"/>
      </w:pPr>
      <w:r>
        <w:br w:type="column"/>
      </w:r>
      <w:proofErr w:type="gramStart"/>
      <w:r>
        <w:lastRenderedPageBreak/>
        <w:t>Defendant.</w:t>
      </w:r>
      <w:proofErr w:type="gramEnd"/>
      <w:r>
        <w:tab/>
        <w:t>\</w:t>
      </w:r>
    </w:p>
    <w:p w:rsidR="00741581" w:rsidRDefault="00E86D3C">
      <w:pPr>
        <w:pStyle w:val="BodyText"/>
        <w:ind w:right="65"/>
        <w:jc w:val="right"/>
      </w:pPr>
      <w:r>
        <w:t>\</w:t>
      </w:r>
    </w:p>
    <w:p w:rsidR="00741581" w:rsidRDefault="00741581">
      <w:pPr>
        <w:pStyle w:val="BodyText"/>
        <w:rPr>
          <w:sz w:val="26"/>
        </w:rPr>
      </w:pPr>
    </w:p>
    <w:p w:rsidR="00741581" w:rsidRDefault="00E86D3C">
      <w:pPr>
        <w:spacing w:before="157"/>
        <w:ind w:left="871"/>
        <w:rPr>
          <w:rFonts w:ascii="Bookman Old Style" w:hAnsi="Bookman Old Style"/>
          <w:sz w:val="12"/>
        </w:rPr>
      </w:pPr>
      <w:r>
        <w:rPr>
          <w:rFonts w:ascii="Bookman Old Style" w:hAnsi="Bookman Old Style"/>
          <w:color w:val="FF0000"/>
          <w:sz w:val="12"/>
        </w:rPr>
        <w:t>Defendant’s Name</w:t>
      </w:r>
    </w:p>
    <w:p w:rsidR="00741581" w:rsidRDefault="00E86D3C">
      <w:pPr>
        <w:pStyle w:val="BodyText"/>
        <w:rPr>
          <w:rFonts w:ascii="Bookman Old Style"/>
          <w:sz w:val="26"/>
        </w:rPr>
      </w:pPr>
      <w:r>
        <w:br w:type="column"/>
      </w:r>
    </w:p>
    <w:p w:rsidR="00741581" w:rsidRDefault="00741581">
      <w:pPr>
        <w:pStyle w:val="BodyText"/>
        <w:spacing w:before="7"/>
        <w:rPr>
          <w:rFonts w:ascii="Bookman Old Style"/>
          <w:sz w:val="38"/>
        </w:rPr>
      </w:pPr>
    </w:p>
    <w:p w:rsidR="00741581" w:rsidRDefault="00E86D3C">
      <w:pPr>
        <w:pStyle w:val="BodyText"/>
        <w:ind w:left="103"/>
      </w:pPr>
      <w:proofErr w:type="gramStart"/>
      <w:r>
        <w:t>for</w:t>
      </w:r>
      <w:proofErr w:type="gramEnd"/>
      <w:r>
        <w:t xml:space="preserve"> an order REDUCING his/her</w:t>
      </w:r>
    </w:p>
    <w:p w:rsidR="00741581" w:rsidRDefault="00741581">
      <w:pPr>
        <w:sectPr w:rsidR="00741581">
          <w:type w:val="continuous"/>
          <w:pgSz w:w="12240" w:h="15840"/>
          <w:pgMar w:top="3060" w:right="600" w:bottom="880" w:left="760" w:header="720" w:footer="720" w:gutter="0"/>
          <w:cols w:num="3" w:space="720" w:equalWidth="0">
            <w:col w:w="2814" w:space="342"/>
            <w:col w:w="1981" w:space="1252"/>
            <w:col w:w="4491"/>
          </w:cols>
        </w:sectPr>
      </w:pPr>
    </w:p>
    <w:p w:rsidR="00741581" w:rsidRDefault="00E86D3C">
      <w:pPr>
        <w:pStyle w:val="BodyText"/>
        <w:spacing w:line="224" w:lineRule="exact"/>
        <w:ind w:left="680"/>
      </w:pPr>
      <w:proofErr w:type="gramStart"/>
      <w:r>
        <w:lastRenderedPageBreak/>
        <w:t>conviction</w:t>
      </w:r>
      <w:proofErr w:type="gramEnd"/>
      <w:r>
        <w:t xml:space="preserve"> from that of a Felony to that of a Misdemeanor , came on regularly for a hearing by the Court</w:t>
      </w:r>
    </w:p>
    <w:p w:rsidR="00741581" w:rsidRDefault="00E86D3C">
      <w:pPr>
        <w:tabs>
          <w:tab w:val="left" w:pos="679"/>
          <w:tab w:val="left" w:pos="3511"/>
          <w:tab w:val="left" w:pos="3727"/>
          <w:tab w:val="left" w:pos="4051"/>
          <w:tab w:val="left" w:pos="4807"/>
        </w:tabs>
        <w:spacing w:line="368" w:lineRule="exact"/>
        <w:ind w:left="104"/>
        <w:rPr>
          <w:rFonts w:ascii="Courier New"/>
          <w:sz w:val="18"/>
        </w:rPr>
      </w:pPr>
      <w:r>
        <w:rPr>
          <w:rFonts w:ascii="Courier New"/>
          <w:position w:val="16"/>
          <w:sz w:val="24"/>
        </w:rPr>
        <w:t>17</w:t>
      </w:r>
      <w:r>
        <w:rPr>
          <w:rFonts w:ascii="Courier New"/>
          <w:position w:val="16"/>
          <w:sz w:val="24"/>
        </w:rPr>
        <w:tab/>
      </w:r>
      <w:r>
        <w:rPr>
          <w:sz w:val="24"/>
        </w:rPr>
        <w:t>on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ab/>
      </w:r>
      <w:r>
        <w:rPr>
          <w:rFonts w:ascii="Courier New"/>
          <w:sz w:val="18"/>
        </w:rPr>
        <w:t>,</w:t>
      </w:r>
      <w:r>
        <w:rPr>
          <w:rFonts w:ascii="Courier New"/>
          <w:sz w:val="18"/>
          <w:u w:val="single"/>
        </w:rPr>
        <w:t xml:space="preserve"> </w:t>
      </w:r>
      <w:r>
        <w:rPr>
          <w:rFonts w:ascii="Courier New"/>
          <w:sz w:val="18"/>
          <w:u w:val="single"/>
        </w:rPr>
        <w:tab/>
      </w:r>
      <w:r>
        <w:rPr>
          <w:rFonts w:ascii="Courier New"/>
          <w:sz w:val="18"/>
        </w:rPr>
        <w:t>.</w:t>
      </w:r>
      <w:proofErr w:type="gramEnd"/>
    </w:p>
    <w:p w:rsidR="00741581" w:rsidRDefault="00E86D3C">
      <w:pPr>
        <w:pStyle w:val="ListParagraph"/>
        <w:numPr>
          <w:ilvl w:val="0"/>
          <w:numId w:val="1"/>
        </w:numPr>
        <w:tabs>
          <w:tab w:val="left" w:pos="1927"/>
          <w:tab w:val="left" w:pos="1929"/>
          <w:tab w:val="left" w:pos="3723"/>
          <w:tab w:val="left" w:pos="4347"/>
        </w:tabs>
        <w:spacing w:before="45" w:line="270" w:lineRule="exact"/>
        <w:rPr>
          <w:rFonts w:ascii="Courier New"/>
          <w:sz w:val="13"/>
        </w:rPr>
      </w:pPr>
      <w:r>
        <w:rPr>
          <w:rFonts w:ascii="Courier New"/>
          <w:color w:val="FF0000"/>
          <w:sz w:val="13"/>
        </w:rPr>
        <w:t>Month</w:t>
      </w:r>
      <w:r>
        <w:rPr>
          <w:rFonts w:ascii="Courier New"/>
          <w:color w:val="FF0000"/>
          <w:sz w:val="13"/>
        </w:rPr>
        <w:tab/>
        <w:t>Day</w:t>
      </w:r>
      <w:r>
        <w:rPr>
          <w:rFonts w:ascii="Courier New"/>
          <w:color w:val="FF0000"/>
          <w:sz w:val="13"/>
        </w:rPr>
        <w:tab/>
        <w:t>Year</w:t>
      </w:r>
    </w:p>
    <w:p w:rsidR="00741581" w:rsidRPr="00A96261" w:rsidRDefault="00E86D3C">
      <w:pPr>
        <w:pStyle w:val="ListParagraph"/>
        <w:numPr>
          <w:ilvl w:val="0"/>
          <w:numId w:val="1"/>
        </w:numPr>
        <w:tabs>
          <w:tab w:val="left" w:pos="679"/>
          <w:tab w:val="left" w:pos="680"/>
          <w:tab w:val="left" w:pos="2057"/>
        </w:tabs>
        <w:spacing w:line="237" w:lineRule="auto"/>
        <w:ind w:left="680" w:hanging="576"/>
        <w:rPr>
          <w:b/>
          <w:sz w:val="13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People</w:t>
      </w:r>
      <w:r>
        <w:rPr>
          <w:b/>
          <w:sz w:val="24"/>
        </w:rPr>
        <w:tab/>
      </w:r>
      <w:r w:rsidRPr="00A96261">
        <w:rPr>
          <w:sz w:val="28"/>
        </w:rPr>
        <w:t xml:space="preserve"> </w:t>
      </w:r>
      <w:r w:rsidRPr="00A96261">
        <w:rPr>
          <w:sz w:val="18"/>
        </w:rPr>
        <w:t xml:space="preserve">present </w:t>
      </w:r>
      <w:r w:rsidRPr="00A96261">
        <w:rPr>
          <w:sz w:val="28"/>
        </w:rPr>
        <w:t></w:t>
      </w:r>
      <w:r w:rsidRPr="00A96261">
        <w:rPr>
          <w:sz w:val="18"/>
        </w:rPr>
        <w:t xml:space="preserve">not present </w:t>
      </w:r>
      <w:r w:rsidRPr="00A96261">
        <w:rPr>
          <w:b/>
          <w:color w:val="FF0000"/>
          <w:sz w:val="13"/>
        </w:rPr>
        <w:t>[</w:t>
      </w:r>
      <w:r w:rsidRPr="00A96261">
        <w:rPr>
          <w:b/>
          <w:color w:val="FF0000"/>
          <w:sz w:val="10"/>
        </w:rPr>
        <w:t xml:space="preserve">LEAVE ALL </w:t>
      </w:r>
      <w:r w:rsidRPr="00A96261">
        <w:rPr>
          <w:b/>
          <w:i/>
          <w:color w:val="FF0000"/>
          <w:sz w:val="10"/>
        </w:rPr>
        <w:t xml:space="preserve">BOXES </w:t>
      </w:r>
      <w:r w:rsidRPr="00A96261">
        <w:rPr>
          <w:b/>
          <w:color w:val="FF0000"/>
          <w:sz w:val="10"/>
        </w:rPr>
        <w:t>BLANK FOR THE</w:t>
      </w:r>
      <w:r w:rsidRPr="00A96261">
        <w:rPr>
          <w:b/>
          <w:color w:val="FF0000"/>
          <w:spacing w:val="-36"/>
          <w:sz w:val="10"/>
        </w:rPr>
        <w:t xml:space="preserve"> </w:t>
      </w:r>
      <w:r w:rsidRPr="00A96261">
        <w:rPr>
          <w:b/>
          <w:color w:val="FF0000"/>
          <w:sz w:val="10"/>
        </w:rPr>
        <w:t>JUDGE</w:t>
      </w:r>
      <w:r w:rsidRPr="00A96261">
        <w:rPr>
          <w:b/>
          <w:color w:val="FF0000"/>
          <w:sz w:val="13"/>
        </w:rPr>
        <w:t>]</w:t>
      </w:r>
    </w:p>
    <w:p w:rsidR="00741581" w:rsidRPr="00A96261" w:rsidRDefault="00E86D3C">
      <w:pPr>
        <w:pStyle w:val="ListParagraph"/>
        <w:numPr>
          <w:ilvl w:val="0"/>
          <w:numId w:val="1"/>
        </w:numPr>
        <w:tabs>
          <w:tab w:val="left" w:pos="679"/>
          <w:tab w:val="left" w:pos="680"/>
          <w:tab w:val="left" w:pos="2071"/>
        </w:tabs>
        <w:spacing w:before="22"/>
        <w:ind w:left="680" w:hanging="576"/>
        <w:rPr>
          <w:sz w:val="18"/>
        </w:rPr>
      </w:pPr>
      <w:r w:rsidRPr="00A96261">
        <w:rPr>
          <w:b/>
          <w:sz w:val="24"/>
        </w:rPr>
        <w:t>Defendant</w:t>
      </w:r>
      <w:r w:rsidRPr="00A96261">
        <w:rPr>
          <w:b/>
          <w:sz w:val="24"/>
        </w:rPr>
        <w:tab/>
      </w:r>
      <w:r w:rsidRPr="00A96261">
        <w:rPr>
          <w:sz w:val="28"/>
        </w:rPr>
        <w:t></w:t>
      </w:r>
      <w:r w:rsidRPr="00A96261">
        <w:rPr>
          <w:sz w:val="18"/>
        </w:rPr>
        <w:t xml:space="preserve">present </w:t>
      </w:r>
      <w:r w:rsidRPr="00A96261">
        <w:rPr>
          <w:sz w:val="28"/>
        </w:rPr>
        <w:t xml:space="preserve"> </w:t>
      </w:r>
      <w:r w:rsidRPr="00A96261">
        <w:rPr>
          <w:sz w:val="18"/>
        </w:rPr>
        <w:t>not</w:t>
      </w:r>
      <w:r w:rsidRPr="00A96261">
        <w:rPr>
          <w:spacing w:val="-33"/>
          <w:sz w:val="18"/>
        </w:rPr>
        <w:t xml:space="preserve"> </w:t>
      </w:r>
      <w:r w:rsidRPr="00A96261">
        <w:rPr>
          <w:sz w:val="18"/>
        </w:rPr>
        <w:t>present</w:t>
      </w:r>
    </w:p>
    <w:p w:rsidR="00741581" w:rsidRDefault="00E86D3C">
      <w:pPr>
        <w:pStyle w:val="ListParagraph"/>
        <w:numPr>
          <w:ilvl w:val="0"/>
          <w:numId w:val="1"/>
        </w:numPr>
        <w:tabs>
          <w:tab w:val="left" w:pos="1399"/>
          <w:tab w:val="left" w:pos="1400"/>
        </w:tabs>
        <w:spacing w:before="71"/>
        <w:ind w:left="1400" w:hanging="1296"/>
        <w:rPr>
          <w:sz w:val="24"/>
        </w:rPr>
      </w:pPr>
      <w:r>
        <w:rPr>
          <w:b/>
          <w:sz w:val="24"/>
        </w:rPr>
        <w:t xml:space="preserve">On proof made to the satisfaction of the court </w:t>
      </w:r>
      <w:r>
        <w:rPr>
          <w:sz w:val="24"/>
        </w:rPr>
        <w:t>that the motion ought 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</w:p>
    <w:p w:rsidR="00741581" w:rsidRDefault="00E86D3C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9"/>
        <w:ind w:left="680" w:hanging="576"/>
        <w:rPr>
          <w:rFonts w:ascii="Courier New" w:hAnsi="Courier New"/>
          <w:sz w:val="13"/>
        </w:rPr>
      </w:pPr>
      <w:r w:rsidRPr="00A96261">
        <w:rPr>
          <w:sz w:val="24"/>
          <w:szCs w:val="24"/>
        </w:rPr>
        <w:t> granted</w:t>
      </w:r>
      <w:r>
        <w:rPr>
          <w:rFonts w:ascii="Courier New" w:hAnsi="Courier New"/>
          <w:spacing w:val="-30"/>
          <w:sz w:val="18"/>
        </w:rPr>
        <w:t xml:space="preserve"> </w:t>
      </w:r>
      <w:r>
        <w:rPr>
          <w:rFonts w:ascii="Courier New" w:hAnsi="Courier New"/>
          <w:sz w:val="13"/>
        </w:rPr>
        <w:t>or</w:t>
      </w:r>
    </w:p>
    <w:p w:rsidR="00741581" w:rsidRDefault="00E86D3C">
      <w:pPr>
        <w:pStyle w:val="ListParagraph"/>
        <w:numPr>
          <w:ilvl w:val="0"/>
          <w:numId w:val="1"/>
        </w:numPr>
        <w:tabs>
          <w:tab w:val="left" w:pos="679"/>
          <w:tab w:val="left" w:pos="680"/>
        </w:tabs>
        <w:spacing w:before="40"/>
        <w:ind w:left="680" w:hanging="576"/>
        <w:rPr>
          <w:rFonts w:ascii="Courier New" w:hAnsi="Courier New"/>
          <w:sz w:val="18"/>
        </w:rPr>
      </w:pPr>
      <w:r w:rsidRPr="00A96261">
        <w:rPr>
          <w:sz w:val="24"/>
          <w:szCs w:val="24"/>
        </w:rPr>
        <w:t> denied</w:t>
      </w:r>
      <w:r>
        <w:rPr>
          <w:rFonts w:ascii="Courier New" w:hAnsi="Courier New"/>
          <w:sz w:val="18"/>
        </w:rPr>
        <w:t xml:space="preserve">, </w:t>
      </w:r>
      <w:r>
        <w:rPr>
          <w:b/>
          <w:sz w:val="24"/>
        </w:rPr>
        <w:t xml:space="preserve">IT IS ORDERED </w:t>
      </w:r>
      <w:r>
        <w:rPr>
          <w:sz w:val="24"/>
        </w:rPr>
        <w:t>that the motion be, and hereby</w:t>
      </w:r>
      <w:r>
        <w:rPr>
          <w:spacing w:val="-38"/>
          <w:sz w:val="24"/>
        </w:rPr>
        <w:t xml:space="preserve"> </w:t>
      </w:r>
      <w:r>
        <w:rPr>
          <w:sz w:val="24"/>
        </w:rPr>
        <w:t>is</w:t>
      </w:r>
      <w:r>
        <w:rPr>
          <w:rFonts w:ascii="Courier New" w:hAnsi="Courier New"/>
          <w:sz w:val="18"/>
        </w:rPr>
        <w:t>,</w:t>
      </w:r>
    </w:p>
    <w:p w:rsidR="00741581" w:rsidRDefault="00E86D3C">
      <w:pPr>
        <w:pStyle w:val="BodyText"/>
        <w:tabs>
          <w:tab w:val="left" w:pos="679"/>
          <w:tab w:val="left" w:pos="2515"/>
        </w:tabs>
        <w:spacing w:before="184"/>
        <w:ind w:left="104"/>
        <w:rPr>
          <w:rFonts w:ascii="Courier New"/>
          <w:sz w:val="18"/>
        </w:rPr>
      </w:pPr>
      <w:r>
        <w:rPr>
          <w:rFonts w:ascii="Courier New"/>
        </w:rPr>
        <w:t>24</w:t>
      </w:r>
      <w:r>
        <w:rPr>
          <w:rFonts w:ascii="Courier New"/>
        </w:rPr>
        <w:tab/>
      </w:r>
      <w:r>
        <w:rPr>
          <w:rFonts w:ascii="Courier New"/>
          <w:u w:val="single"/>
        </w:rPr>
        <w:t xml:space="preserve"> </w:t>
      </w:r>
      <w:r>
        <w:rPr>
          <w:rFonts w:ascii="Courier New"/>
          <w:u w:val="single"/>
        </w:rPr>
        <w:tab/>
      </w:r>
      <w:r>
        <w:rPr>
          <w:rFonts w:ascii="Courier New"/>
          <w:position w:val="-6"/>
          <w:sz w:val="18"/>
        </w:rPr>
        <w:t>.</w:t>
      </w:r>
    </w:p>
    <w:p w:rsidR="00741581" w:rsidRDefault="00E86D3C">
      <w:pPr>
        <w:pStyle w:val="BodyText"/>
        <w:spacing w:before="132"/>
        <w:ind w:left="104"/>
        <w:rPr>
          <w:rFonts w:ascii="Courier New"/>
        </w:rPr>
      </w:pPr>
      <w:r>
        <w:rPr>
          <w:rFonts w:ascii="Courier New"/>
        </w:rPr>
        <w:t>25</w:t>
      </w:r>
    </w:p>
    <w:p w:rsidR="00741581" w:rsidRDefault="00741581">
      <w:pPr>
        <w:rPr>
          <w:rFonts w:ascii="Courier New"/>
        </w:rPr>
        <w:sectPr w:rsidR="00741581">
          <w:type w:val="continuous"/>
          <w:pgSz w:w="12240" w:h="15840"/>
          <w:pgMar w:top="3060" w:right="600" w:bottom="880" w:left="760" w:header="720" w:footer="720" w:gutter="0"/>
          <w:cols w:space="720"/>
        </w:sectPr>
      </w:pPr>
    </w:p>
    <w:p w:rsidR="00741581" w:rsidRDefault="00E977C8">
      <w:pPr>
        <w:pStyle w:val="BodyText"/>
        <w:tabs>
          <w:tab w:val="left" w:pos="679"/>
        </w:tabs>
        <w:spacing w:before="2"/>
        <w:ind w:left="104"/>
      </w:pPr>
      <w:r>
        <w:lastRenderedPageBreak/>
        <w:pict>
          <v:line id="_x0000_s2050" style="position:absolute;left:0;text-align:left;z-index:15731200;mso-position-horizontal-relative:page;mso-position-vertical-relative:page" from="8in,0" to="8in,11in">
            <w10:wrap anchorx="page" anchory="page"/>
          </v:line>
        </w:pict>
      </w:r>
      <w:r w:rsidR="00E86D3C">
        <w:rPr>
          <w:rFonts w:ascii="Courier New"/>
          <w:position w:val="-15"/>
        </w:rPr>
        <w:t>26</w:t>
      </w:r>
      <w:r w:rsidR="00E86D3C">
        <w:rPr>
          <w:rFonts w:ascii="Courier New"/>
          <w:position w:val="-15"/>
        </w:rPr>
        <w:tab/>
      </w:r>
      <w:r w:rsidR="00E86D3C">
        <w:rPr>
          <w:spacing w:val="-5"/>
        </w:rPr>
        <w:t>Dated</w:t>
      </w:r>
    </w:p>
    <w:p w:rsidR="00741581" w:rsidRDefault="00E86D3C">
      <w:pPr>
        <w:pStyle w:val="BodyText"/>
        <w:spacing w:before="180"/>
        <w:ind w:left="104"/>
        <w:rPr>
          <w:rFonts w:ascii="Courier New"/>
        </w:rPr>
      </w:pPr>
      <w:r>
        <w:rPr>
          <w:rFonts w:ascii="Courier New"/>
        </w:rPr>
        <w:t>27</w:t>
      </w:r>
    </w:p>
    <w:p w:rsidR="00741581" w:rsidRDefault="00E86D3C">
      <w:pPr>
        <w:pStyle w:val="BodyText"/>
        <w:spacing w:before="184"/>
        <w:ind w:left="104"/>
        <w:rPr>
          <w:rFonts w:ascii="Courier New"/>
        </w:rPr>
      </w:pPr>
      <w:r>
        <w:rPr>
          <w:rFonts w:ascii="Courier New"/>
        </w:rPr>
        <w:t>28</w:t>
      </w:r>
    </w:p>
    <w:p w:rsidR="00741581" w:rsidRDefault="00E86D3C">
      <w:pPr>
        <w:pStyle w:val="BodyText"/>
        <w:rPr>
          <w:rFonts w:ascii="Courier New"/>
          <w:sz w:val="14"/>
        </w:rPr>
      </w:pPr>
      <w:r>
        <w:br w:type="column"/>
      </w:r>
    </w:p>
    <w:p w:rsidR="00741581" w:rsidRDefault="00A96261">
      <w:pPr>
        <w:pStyle w:val="BodyText"/>
        <w:spacing w:before="5"/>
        <w:rPr>
          <w:rFonts w:ascii="Courier New"/>
          <w:sz w:val="11"/>
        </w:rPr>
      </w:pPr>
      <w:r>
        <w:rPr>
          <w:rFonts w:ascii="Courier New"/>
          <w:sz w:val="11"/>
        </w:rPr>
        <w:t xml:space="preserve"> ______________________________________________</w:t>
      </w:r>
    </w:p>
    <w:p w:rsidR="00741581" w:rsidRDefault="00A96261">
      <w:pPr>
        <w:pStyle w:val="BodyText"/>
        <w:spacing w:before="115"/>
        <w:ind w:left="37"/>
      </w:pPr>
      <w:r>
        <w:t>J</w:t>
      </w:r>
      <w:r w:rsidR="00E86D3C">
        <w:t>udge of the Superior Court</w:t>
      </w:r>
    </w:p>
    <w:sectPr w:rsidR="00741581" w:rsidSect="00741581">
      <w:type w:val="continuous"/>
      <w:pgSz w:w="12240" w:h="15840"/>
      <w:pgMar w:top="3060" w:right="600" w:bottom="880" w:left="760" w:header="720" w:footer="720" w:gutter="0"/>
      <w:cols w:num="3" w:space="720" w:equalWidth="0">
        <w:col w:w="1251" w:space="40"/>
        <w:col w:w="3088" w:space="48"/>
        <w:col w:w="645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C4D" w:rsidRDefault="00712C4D" w:rsidP="00741581">
      <w:r>
        <w:separator/>
      </w:r>
    </w:p>
  </w:endnote>
  <w:endnote w:type="continuationSeparator" w:id="0">
    <w:p w:rsidR="00712C4D" w:rsidRDefault="00712C4D" w:rsidP="00741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81" w:rsidRDefault="00E977C8">
    <w:pPr>
      <w:pStyle w:val="BodyText"/>
      <w:spacing w:line="14" w:lineRule="auto"/>
      <w:rPr>
        <w:sz w:val="20"/>
      </w:rPr>
    </w:pPr>
    <w:r w:rsidRPr="00E977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46.05pt;width:326pt;height:12.2pt;z-index:-15844352;mso-position-horizontal-relative:page;mso-position-vertical-relative:page" filled="f" stroked="f">
          <v:textbox inset="0,0,0,0">
            <w:txbxContent>
              <w:p w:rsidR="00741581" w:rsidRDefault="00E86D3C">
                <w:pPr>
                  <w:spacing w:before="20"/>
                  <w:ind w:left="20"/>
                  <w:rPr>
                    <w:rFonts w:ascii="Courier New" w:hAnsi="Courier New"/>
                    <w:sz w:val="18"/>
                  </w:rPr>
                </w:pPr>
                <w:r>
                  <w:rPr>
                    <w:rFonts w:ascii="Courier New" w:hAnsi="Courier New"/>
                    <w:sz w:val="18"/>
                  </w:rPr>
                  <w:t>DEFENDANT’S MOTION TO REDUCE HIS/HER FELONY TO A MISDEMEANOR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81" w:rsidRDefault="00E977C8">
    <w:pPr>
      <w:pStyle w:val="BodyText"/>
      <w:spacing w:line="14" w:lineRule="auto"/>
      <w:rPr>
        <w:sz w:val="20"/>
      </w:rPr>
    </w:pPr>
    <w:r w:rsidRPr="00E977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1pt;margin-top:746.05pt;width:326pt;height:12.2pt;z-index:-15843840;mso-position-horizontal-relative:page;mso-position-vertical-relative:page" filled="f" stroked="f">
          <v:textbox inset="0,0,0,0">
            <w:txbxContent>
              <w:p w:rsidR="00741581" w:rsidRDefault="00E86D3C">
                <w:pPr>
                  <w:spacing w:before="20"/>
                  <w:ind w:left="20"/>
                  <w:rPr>
                    <w:rFonts w:ascii="Courier New" w:hAnsi="Courier New"/>
                    <w:sz w:val="18"/>
                  </w:rPr>
                </w:pPr>
                <w:r>
                  <w:rPr>
                    <w:rFonts w:ascii="Courier New" w:hAnsi="Courier New"/>
                    <w:sz w:val="18"/>
                  </w:rPr>
                  <w:t>DEFENDANT’S MOTION TO REDUCE HIS/HER FELONY TO A MISDEMEANOR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81" w:rsidRDefault="00E977C8">
    <w:pPr>
      <w:pStyle w:val="BodyText"/>
      <w:spacing w:line="14" w:lineRule="auto"/>
      <w:rPr>
        <w:sz w:val="20"/>
      </w:rPr>
    </w:pPr>
    <w:r w:rsidRPr="00E977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46.05pt;width:326pt;height:12.2pt;z-index:-15842816;mso-position-horizontal-relative:page;mso-position-vertical-relative:page" filled="f" stroked="f">
          <v:textbox inset="0,0,0,0">
            <w:txbxContent>
              <w:p w:rsidR="00741581" w:rsidRDefault="00E86D3C">
                <w:pPr>
                  <w:spacing w:before="20"/>
                  <w:ind w:left="20"/>
                  <w:rPr>
                    <w:rFonts w:ascii="Courier New" w:hAnsi="Courier New"/>
                    <w:sz w:val="18"/>
                  </w:rPr>
                </w:pPr>
                <w:r>
                  <w:rPr>
                    <w:rFonts w:ascii="Courier New" w:hAnsi="Courier New"/>
                    <w:sz w:val="18"/>
                  </w:rPr>
                  <w:t>DEFENDANT’S MOTION TO REDUCE HIS/HER FELONY TO A MISDEMEANOR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C4D" w:rsidRDefault="00712C4D" w:rsidP="00741581">
      <w:r>
        <w:separator/>
      </w:r>
    </w:p>
  </w:footnote>
  <w:footnote w:type="continuationSeparator" w:id="0">
    <w:p w:rsidR="00712C4D" w:rsidRDefault="00712C4D" w:rsidP="00741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81" w:rsidRDefault="00E977C8">
    <w:pPr>
      <w:pStyle w:val="BodyText"/>
      <w:spacing w:line="14" w:lineRule="auto"/>
      <w:rPr>
        <w:sz w:val="20"/>
      </w:rPr>
    </w:pPr>
    <w:r w:rsidRPr="00E977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9.4pt;margin-top:70.5pt;width:9.25pt;height:83.9pt;z-index:-15844864;mso-position-horizontal-relative:page;mso-position-vertical-relative:page" filled="f" stroked="f">
          <v:textbox inset="0,0,0,0">
            <w:txbxContent>
              <w:p w:rsidR="00741581" w:rsidRDefault="00E86D3C">
                <w:pPr>
                  <w:pStyle w:val="BodyText"/>
                  <w:spacing w:before="20"/>
                  <w:ind w:left="20"/>
                  <w:rPr>
                    <w:rFonts w:ascii="Courier New"/>
                  </w:rPr>
                </w:pPr>
                <w:r>
                  <w:rPr>
                    <w:rFonts w:ascii="Courier New"/>
                  </w:rPr>
                  <w:t>1</w:t>
                </w:r>
              </w:p>
              <w:p w:rsidR="00741581" w:rsidRDefault="00E86D3C">
                <w:pPr>
                  <w:pStyle w:val="BodyText"/>
                  <w:spacing w:before="184"/>
                  <w:ind w:left="20"/>
                  <w:rPr>
                    <w:rFonts w:ascii="Courier New"/>
                  </w:rPr>
                </w:pPr>
                <w:r>
                  <w:rPr>
                    <w:rFonts w:ascii="Courier New"/>
                  </w:rPr>
                  <w:t>2</w:t>
                </w:r>
              </w:p>
              <w:p w:rsidR="00741581" w:rsidRDefault="00E86D3C">
                <w:pPr>
                  <w:pStyle w:val="BodyText"/>
                  <w:spacing w:before="182"/>
                  <w:ind w:left="20"/>
                  <w:rPr>
                    <w:rFonts w:ascii="Courier New"/>
                  </w:rPr>
                </w:pPr>
                <w:r>
                  <w:rPr>
                    <w:rFonts w:ascii="Courier New"/>
                  </w:rPr>
                  <w:t>3</w:t>
                </w:r>
              </w:p>
              <w:p w:rsidR="00741581" w:rsidRDefault="00E86D3C">
                <w:pPr>
                  <w:pStyle w:val="BodyText"/>
                  <w:spacing w:before="184"/>
                  <w:ind w:left="20"/>
                  <w:rPr>
                    <w:rFonts w:ascii="Courier New"/>
                  </w:rPr>
                </w:pPr>
                <w:r>
                  <w:rPr>
                    <w:rFonts w:ascii="Courier New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81" w:rsidRDefault="00741581"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81" w:rsidRDefault="00E977C8">
    <w:pPr>
      <w:pStyle w:val="BodyText"/>
      <w:spacing w:line="14" w:lineRule="auto"/>
      <w:rPr>
        <w:sz w:val="20"/>
      </w:rPr>
    </w:pPr>
    <w:r w:rsidRPr="00E977C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.4pt;margin-top:70.5pt;width:9.25pt;height:83.9pt;z-index:-15843328;mso-position-horizontal-relative:page;mso-position-vertical-relative:page" filled="f" stroked="f">
          <v:textbox inset="0,0,0,0">
            <w:txbxContent>
              <w:p w:rsidR="00741581" w:rsidRDefault="00E86D3C">
                <w:pPr>
                  <w:pStyle w:val="BodyText"/>
                  <w:spacing w:before="20"/>
                  <w:ind w:left="20"/>
                  <w:rPr>
                    <w:rFonts w:ascii="Courier New"/>
                  </w:rPr>
                </w:pPr>
                <w:r>
                  <w:rPr>
                    <w:rFonts w:ascii="Courier New"/>
                  </w:rPr>
                  <w:t>1</w:t>
                </w:r>
              </w:p>
              <w:p w:rsidR="00741581" w:rsidRDefault="00E86D3C">
                <w:pPr>
                  <w:pStyle w:val="BodyText"/>
                  <w:spacing w:before="184"/>
                  <w:ind w:left="20"/>
                  <w:rPr>
                    <w:rFonts w:ascii="Courier New"/>
                  </w:rPr>
                </w:pPr>
                <w:r>
                  <w:rPr>
                    <w:rFonts w:ascii="Courier New"/>
                  </w:rPr>
                  <w:t>2</w:t>
                </w:r>
              </w:p>
              <w:p w:rsidR="00741581" w:rsidRDefault="00E86D3C">
                <w:pPr>
                  <w:pStyle w:val="BodyText"/>
                  <w:spacing w:before="182"/>
                  <w:ind w:left="20"/>
                  <w:rPr>
                    <w:rFonts w:ascii="Courier New"/>
                  </w:rPr>
                </w:pPr>
                <w:r>
                  <w:rPr>
                    <w:rFonts w:ascii="Courier New"/>
                  </w:rPr>
                  <w:t>3</w:t>
                </w:r>
              </w:p>
              <w:p w:rsidR="00741581" w:rsidRDefault="00E86D3C">
                <w:pPr>
                  <w:pStyle w:val="BodyText"/>
                  <w:spacing w:before="184"/>
                  <w:ind w:left="20"/>
                  <w:rPr>
                    <w:rFonts w:ascii="Courier New"/>
                  </w:rPr>
                </w:pPr>
                <w:r>
                  <w:rPr>
                    <w:rFonts w:ascii="Courier New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6E36"/>
    <w:multiLevelType w:val="hybridMultilevel"/>
    <w:tmpl w:val="C3E0EB3E"/>
    <w:lvl w:ilvl="0" w:tplc="6B28678E">
      <w:start w:val="18"/>
      <w:numFmt w:val="decimal"/>
      <w:lvlText w:val="%1"/>
      <w:lvlJc w:val="left"/>
      <w:pPr>
        <w:ind w:left="1400" w:hanging="1296"/>
      </w:pPr>
      <w:rPr>
        <w:rFonts w:ascii="Courier New" w:eastAsia="Courier New" w:hAnsi="Courier New" w:cs="Courier New" w:hint="default"/>
        <w:spacing w:val="-1"/>
        <w:w w:val="100"/>
        <w:position w:val="11"/>
        <w:sz w:val="24"/>
        <w:szCs w:val="24"/>
        <w:lang w:val="en-US" w:eastAsia="en-US" w:bidi="ar-SA"/>
      </w:rPr>
    </w:lvl>
    <w:lvl w:ilvl="1" w:tplc="4E3A71DE">
      <w:numFmt w:val="bullet"/>
      <w:lvlText w:val="•"/>
      <w:lvlJc w:val="left"/>
      <w:pPr>
        <w:ind w:left="2348" w:hanging="1296"/>
      </w:pPr>
      <w:rPr>
        <w:rFonts w:hint="default"/>
        <w:lang w:val="en-US" w:eastAsia="en-US" w:bidi="ar-SA"/>
      </w:rPr>
    </w:lvl>
    <w:lvl w:ilvl="2" w:tplc="EACE7A5E">
      <w:numFmt w:val="bullet"/>
      <w:lvlText w:val="•"/>
      <w:lvlJc w:val="left"/>
      <w:pPr>
        <w:ind w:left="3296" w:hanging="1296"/>
      </w:pPr>
      <w:rPr>
        <w:rFonts w:hint="default"/>
        <w:lang w:val="en-US" w:eastAsia="en-US" w:bidi="ar-SA"/>
      </w:rPr>
    </w:lvl>
    <w:lvl w:ilvl="3" w:tplc="DFF40E3A">
      <w:numFmt w:val="bullet"/>
      <w:lvlText w:val="•"/>
      <w:lvlJc w:val="left"/>
      <w:pPr>
        <w:ind w:left="4244" w:hanging="1296"/>
      </w:pPr>
      <w:rPr>
        <w:rFonts w:hint="default"/>
        <w:lang w:val="en-US" w:eastAsia="en-US" w:bidi="ar-SA"/>
      </w:rPr>
    </w:lvl>
    <w:lvl w:ilvl="4" w:tplc="1FD20EDA">
      <w:numFmt w:val="bullet"/>
      <w:lvlText w:val="•"/>
      <w:lvlJc w:val="left"/>
      <w:pPr>
        <w:ind w:left="5192" w:hanging="1296"/>
      </w:pPr>
      <w:rPr>
        <w:rFonts w:hint="default"/>
        <w:lang w:val="en-US" w:eastAsia="en-US" w:bidi="ar-SA"/>
      </w:rPr>
    </w:lvl>
    <w:lvl w:ilvl="5" w:tplc="29FE6E0A">
      <w:numFmt w:val="bullet"/>
      <w:lvlText w:val="•"/>
      <w:lvlJc w:val="left"/>
      <w:pPr>
        <w:ind w:left="6140" w:hanging="1296"/>
      </w:pPr>
      <w:rPr>
        <w:rFonts w:hint="default"/>
        <w:lang w:val="en-US" w:eastAsia="en-US" w:bidi="ar-SA"/>
      </w:rPr>
    </w:lvl>
    <w:lvl w:ilvl="6" w:tplc="1592C6A2">
      <w:numFmt w:val="bullet"/>
      <w:lvlText w:val="•"/>
      <w:lvlJc w:val="left"/>
      <w:pPr>
        <w:ind w:left="7088" w:hanging="1296"/>
      </w:pPr>
      <w:rPr>
        <w:rFonts w:hint="default"/>
        <w:lang w:val="en-US" w:eastAsia="en-US" w:bidi="ar-SA"/>
      </w:rPr>
    </w:lvl>
    <w:lvl w:ilvl="7" w:tplc="C92C3E42">
      <w:numFmt w:val="bullet"/>
      <w:lvlText w:val="•"/>
      <w:lvlJc w:val="left"/>
      <w:pPr>
        <w:ind w:left="8036" w:hanging="1296"/>
      </w:pPr>
      <w:rPr>
        <w:rFonts w:hint="default"/>
        <w:lang w:val="en-US" w:eastAsia="en-US" w:bidi="ar-SA"/>
      </w:rPr>
    </w:lvl>
    <w:lvl w:ilvl="8" w:tplc="C27A45EC">
      <w:numFmt w:val="bullet"/>
      <w:lvlText w:val="•"/>
      <w:lvlJc w:val="left"/>
      <w:pPr>
        <w:ind w:left="8984" w:hanging="1296"/>
      </w:pPr>
      <w:rPr>
        <w:rFonts w:hint="default"/>
        <w:lang w:val="en-US" w:eastAsia="en-US" w:bidi="ar-SA"/>
      </w:rPr>
    </w:lvl>
  </w:abstractNum>
  <w:abstractNum w:abstractNumId="1">
    <w:nsid w:val="573675B0"/>
    <w:multiLevelType w:val="hybridMultilevel"/>
    <w:tmpl w:val="81C4CDAE"/>
    <w:lvl w:ilvl="0" w:tplc="264E0A88">
      <w:start w:val="10"/>
      <w:numFmt w:val="decimal"/>
      <w:lvlText w:val="%1"/>
      <w:lvlJc w:val="left"/>
      <w:pPr>
        <w:ind w:left="680" w:hanging="576"/>
      </w:pPr>
      <w:rPr>
        <w:rFonts w:ascii="Courier New" w:eastAsia="Courier New" w:hAnsi="Courier New" w:cs="Courier New" w:hint="default"/>
        <w:spacing w:val="-1"/>
        <w:w w:val="100"/>
        <w:position w:val="-5"/>
        <w:sz w:val="24"/>
        <w:szCs w:val="24"/>
        <w:lang w:val="en-US" w:eastAsia="en-US" w:bidi="ar-SA"/>
      </w:rPr>
    </w:lvl>
    <w:lvl w:ilvl="1" w:tplc="4F88691E">
      <w:numFmt w:val="bullet"/>
      <w:lvlText w:val="•"/>
      <w:lvlJc w:val="left"/>
      <w:pPr>
        <w:ind w:left="1700" w:hanging="576"/>
      </w:pPr>
      <w:rPr>
        <w:rFonts w:hint="default"/>
        <w:lang w:val="en-US" w:eastAsia="en-US" w:bidi="ar-SA"/>
      </w:rPr>
    </w:lvl>
    <w:lvl w:ilvl="2" w:tplc="111E027A">
      <w:numFmt w:val="bullet"/>
      <w:lvlText w:val="•"/>
      <w:lvlJc w:val="left"/>
      <w:pPr>
        <w:ind w:left="2720" w:hanging="576"/>
      </w:pPr>
      <w:rPr>
        <w:rFonts w:hint="default"/>
        <w:lang w:val="en-US" w:eastAsia="en-US" w:bidi="ar-SA"/>
      </w:rPr>
    </w:lvl>
    <w:lvl w:ilvl="3" w:tplc="40E28AAA">
      <w:numFmt w:val="bullet"/>
      <w:lvlText w:val="•"/>
      <w:lvlJc w:val="left"/>
      <w:pPr>
        <w:ind w:left="3740" w:hanging="576"/>
      </w:pPr>
      <w:rPr>
        <w:rFonts w:hint="default"/>
        <w:lang w:val="en-US" w:eastAsia="en-US" w:bidi="ar-SA"/>
      </w:rPr>
    </w:lvl>
    <w:lvl w:ilvl="4" w:tplc="1F520FC0">
      <w:numFmt w:val="bullet"/>
      <w:lvlText w:val="•"/>
      <w:lvlJc w:val="left"/>
      <w:pPr>
        <w:ind w:left="4760" w:hanging="576"/>
      </w:pPr>
      <w:rPr>
        <w:rFonts w:hint="default"/>
        <w:lang w:val="en-US" w:eastAsia="en-US" w:bidi="ar-SA"/>
      </w:rPr>
    </w:lvl>
    <w:lvl w:ilvl="5" w:tplc="9B2A0228">
      <w:numFmt w:val="bullet"/>
      <w:lvlText w:val="•"/>
      <w:lvlJc w:val="left"/>
      <w:pPr>
        <w:ind w:left="5780" w:hanging="576"/>
      </w:pPr>
      <w:rPr>
        <w:rFonts w:hint="default"/>
        <w:lang w:val="en-US" w:eastAsia="en-US" w:bidi="ar-SA"/>
      </w:rPr>
    </w:lvl>
    <w:lvl w:ilvl="6" w:tplc="F9EC54C2">
      <w:numFmt w:val="bullet"/>
      <w:lvlText w:val="•"/>
      <w:lvlJc w:val="left"/>
      <w:pPr>
        <w:ind w:left="6800" w:hanging="576"/>
      </w:pPr>
      <w:rPr>
        <w:rFonts w:hint="default"/>
        <w:lang w:val="en-US" w:eastAsia="en-US" w:bidi="ar-SA"/>
      </w:rPr>
    </w:lvl>
    <w:lvl w:ilvl="7" w:tplc="20548D54">
      <w:numFmt w:val="bullet"/>
      <w:lvlText w:val="•"/>
      <w:lvlJc w:val="left"/>
      <w:pPr>
        <w:ind w:left="7820" w:hanging="576"/>
      </w:pPr>
      <w:rPr>
        <w:rFonts w:hint="default"/>
        <w:lang w:val="en-US" w:eastAsia="en-US" w:bidi="ar-SA"/>
      </w:rPr>
    </w:lvl>
    <w:lvl w:ilvl="8" w:tplc="4F0CE2FE">
      <w:numFmt w:val="bullet"/>
      <w:lvlText w:val="•"/>
      <w:lvlJc w:val="left"/>
      <w:pPr>
        <w:ind w:left="8840" w:hanging="576"/>
      </w:pPr>
      <w:rPr>
        <w:rFonts w:hint="default"/>
        <w:lang w:val="en-US" w:eastAsia="en-US" w:bidi="ar-SA"/>
      </w:rPr>
    </w:lvl>
  </w:abstractNum>
  <w:abstractNum w:abstractNumId="2">
    <w:nsid w:val="64C05CDB"/>
    <w:multiLevelType w:val="hybridMultilevel"/>
    <w:tmpl w:val="0276A322"/>
    <w:lvl w:ilvl="0" w:tplc="B6D8F93C">
      <w:start w:val="18"/>
      <w:numFmt w:val="decimal"/>
      <w:lvlText w:val="%1"/>
      <w:lvlJc w:val="left"/>
      <w:pPr>
        <w:ind w:left="1928" w:hanging="1825"/>
      </w:pPr>
      <w:rPr>
        <w:rFonts w:ascii="Courier New" w:eastAsia="Courier New" w:hAnsi="Courier New" w:cs="Courier New" w:hint="default"/>
        <w:spacing w:val="-1"/>
        <w:w w:val="100"/>
        <w:position w:val="-8"/>
        <w:sz w:val="24"/>
        <w:szCs w:val="24"/>
        <w:lang w:val="en-US" w:eastAsia="en-US" w:bidi="ar-SA"/>
      </w:rPr>
    </w:lvl>
    <w:lvl w:ilvl="1" w:tplc="34F29E0C">
      <w:numFmt w:val="bullet"/>
      <w:lvlText w:val="•"/>
      <w:lvlJc w:val="left"/>
      <w:pPr>
        <w:ind w:left="2816" w:hanging="1825"/>
      </w:pPr>
      <w:rPr>
        <w:rFonts w:hint="default"/>
        <w:lang w:val="en-US" w:eastAsia="en-US" w:bidi="ar-SA"/>
      </w:rPr>
    </w:lvl>
    <w:lvl w:ilvl="2" w:tplc="E3A82D48">
      <w:numFmt w:val="bullet"/>
      <w:lvlText w:val="•"/>
      <w:lvlJc w:val="left"/>
      <w:pPr>
        <w:ind w:left="3712" w:hanging="1825"/>
      </w:pPr>
      <w:rPr>
        <w:rFonts w:hint="default"/>
        <w:lang w:val="en-US" w:eastAsia="en-US" w:bidi="ar-SA"/>
      </w:rPr>
    </w:lvl>
    <w:lvl w:ilvl="3" w:tplc="8AE8676A">
      <w:numFmt w:val="bullet"/>
      <w:lvlText w:val="•"/>
      <w:lvlJc w:val="left"/>
      <w:pPr>
        <w:ind w:left="4608" w:hanging="1825"/>
      </w:pPr>
      <w:rPr>
        <w:rFonts w:hint="default"/>
        <w:lang w:val="en-US" w:eastAsia="en-US" w:bidi="ar-SA"/>
      </w:rPr>
    </w:lvl>
    <w:lvl w:ilvl="4" w:tplc="CE62FCA8">
      <w:numFmt w:val="bullet"/>
      <w:lvlText w:val="•"/>
      <w:lvlJc w:val="left"/>
      <w:pPr>
        <w:ind w:left="5504" w:hanging="1825"/>
      </w:pPr>
      <w:rPr>
        <w:rFonts w:hint="default"/>
        <w:lang w:val="en-US" w:eastAsia="en-US" w:bidi="ar-SA"/>
      </w:rPr>
    </w:lvl>
    <w:lvl w:ilvl="5" w:tplc="47643CE6">
      <w:numFmt w:val="bullet"/>
      <w:lvlText w:val="•"/>
      <w:lvlJc w:val="left"/>
      <w:pPr>
        <w:ind w:left="6400" w:hanging="1825"/>
      </w:pPr>
      <w:rPr>
        <w:rFonts w:hint="default"/>
        <w:lang w:val="en-US" w:eastAsia="en-US" w:bidi="ar-SA"/>
      </w:rPr>
    </w:lvl>
    <w:lvl w:ilvl="6" w:tplc="BC1CF7EE">
      <w:numFmt w:val="bullet"/>
      <w:lvlText w:val="•"/>
      <w:lvlJc w:val="left"/>
      <w:pPr>
        <w:ind w:left="7296" w:hanging="1825"/>
      </w:pPr>
      <w:rPr>
        <w:rFonts w:hint="default"/>
        <w:lang w:val="en-US" w:eastAsia="en-US" w:bidi="ar-SA"/>
      </w:rPr>
    </w:lvl>
    <w:lvl w:ilvl="7" w:tplc="F3C2DD02">
      <w:numFmt w:val="bullet"/>
      <w:lvlText w:val="•"/>
      <w:lvlJc w:val="left"/>
      <w:pPr>
        <w:ind w:left="8192" w:hanging="1825"/>
      </w:pPr>
      <w:rPr>
        <w:rFonts w:hint="default"/>
        <w:lang w:val="en-US" w:eastAsia="en-US" w:bidi="ar-SA"/>
      </w:rPr>
    </w:lvl>
    <w:lvl w:ilvl="8" w:tplc="2A9AE39E">
      <w:numFmt w:val="bullet"/>
      <w:lvlText w:val="•"/>
      <w:lvlJc w:val="left"/>
      <w:pPr>
        <w:ind w:left="9088" w:hanging="1825"/>
      </w:pPr>
      <w:rPr>
        <w:rFonts w:hint="default"/>
        <w:lang w:val="en-US" w:eastAsia="en-US" w:bidi="ar-SA"/>
      </w:rPr>
    </w:lvl>
  </w:abstractNum>
  <w:abstractNum w:abstractNumId="3">
    <w:nsid w:val="6822265D"/>
    <w:multiLevelType w:val="hybridMultilevel"/>
    <w:tmpl w:val="0FACA940"/>
    <w:lvl w:ilvl="0" w:tplc="A692AC40">
      <w:start w:val="1"/>
      <w:numFmt w:val="decimal"/>
      <w:lvlText w:val="%1"/>
      <w:lvlJc w:val="left"/>
      <w:pPr>
        <w:ind w:left="680" w:hanging="432"/>
      </w:pPr>
      <w:rPr>
        <w:rFonts w:ascii="Courier New" w:eastAsia="Courier New" w:hAnsi="Courier New" w:cs="Courier New" w:hint="default"/>
        <w:w w:val="100"/>
        <w:position w:val="3"/>
        <w:sz w:val="24"/>
        <w:szCs w:val="24"/>
        <w:lang w:val="en-US" w:eastAsia="en-US" w:bidi="ar-SA"/>
      </w:rPr>
    </w:lvl>
    <w:lvl w:ilvl="1" w:tplc="A7DAC41C">
      <w:numFmt w:val="bullet"/>
      <w:lvlText w:val="•"/>
      <w:lvlJc w:val="left"/>
      <w:pPr>
        <w:ind w:left="1700" w:hanging="432"/>
      </w:pPr>
      <w:rPr>
        <w:rFonts w:hint="default"/>
        <w:lang w:val="en-US" w:eastAsia="en-US" w:bidi="ar-SA"/>
      </w:rPr>
    </w:lvl>
    <w:lvl w:ilvl="2" w:tplc="167A9786">
      <w:numFmt w:val="bullet"/>
      <w:lvlText w:val="•"/>
      <w:lvlJc w:val="left"/>
      <w:pPr>
        <w:ind w:left="2720" w:hanging="432"/>
      </w:pPr>
      <w:rPr>
        <w:rFonts w:hint="default"/>
        <w:lang w:val="en-US" w:eastAsia="en-US" w:bidi="ar-SA"/>
      </w:rPr>
    </w:lvl>
    <w:lvl w:ilvl="3" w:tplc="54885B70">
      <w:numFmt w:val="bullet"/>
      <w:lvlText w:val="•"/>
      <w:lvlJc w:val="left"/>
      <w:pPr>
        <w:ind w:left="3740" w:hanging="432"/>
      </w:pPr>
      <w:rPr>
        <w:rFonts w:hint="default"/>
        <w:lang w:val="en-US" w:eastAsia="en-US" w:bidi="ar-SA"/>
      </w:rPr>
    </w:lvl>
    <w:lvl w:ilvl="4" w:tplc="695C8320">
      <w:numFmt w:val="bullet"/>
      <w:lvlText w:val="•"/>
      <w:lvlJc w:val="left"/>
      <w:pPr>
        <w:ind w:left="4760" w:hanging="432"/>
      </w:pPr>
      <w:rPr>
        <w:rFonts w:hint="default"/>
        <w:lang w:val="en-US" w:eastAsia="en-US" w:bidi="ar-SA"/>
      </w:rPr>
    </w:lvl>
    <w:lvl w:ilvl="5" w:tplc="F634E014">
      <w:numFmt w:val="bullet"/>
      <w:lvlText w:val="•"/>
      <w:lvlJc w:val="left"/>
      <w:pPr>
        <w:ind w:left="5780" w:hanging="432"/>
      </w:pPr>
      <w:rPr>
        <w:rFonts w:hint="default"/>
        <w:lang w:val="en-US" w:eastAsia="en-US" w:bidi="ar-SA"/>
      </w:rPr>
    </w:lvl>
    <w:lvl w:ilvl="6" w:tplc="E5EAD2AC">
      <w:numFmt w:val="bullet"/>
      <w:lvlText w:val="•"/>
      <w:lvlJc w:val="left"/>
      <w:pPr>
        <w:ind w:left="6800" w:hanging="432"/>
      </w:pPr>
      <w:rPr>
        <w:rFonts w:hint="default"/>
        <w:lang w:val="en-US" w:eastAsia="en-US" w:bidi="ar-SA"/>
      </w:rPr>
    </w:lvl>
    <w:lvl w:ilvl="7" w:tplc="98382228">
      <w:numFmt w:val="bullet"/>
      <w:lvlText w:val="•"/>
      <w:lvlJc w:val="left"/>
      <w:pPr>
        <w:ind w:left="7820" w:hanging="432"/>
      </w:pPr>
      <w:rPr>
        <w:rFonts w:hint="default"/>
        <w:lang w:val="en-US" w:eastAsia="en-US" w:bidi="ar-SA"/>
      </w:rPr>
    </w:lvl>
    <w:lvl w:ilvl="8" w:tplc="ACE8AE1E">
      <w:numFmt w:val="bullet"/>
      <w:lvlText w:val="•"/>
      <w:lvlJc w:val="left"/>
      <w:pPr>
        <w:ind w:left="8840" w:hanging="432"/>
      </w:pPr>
      <w:rPr>
        <w:rFonts w:hint="default"/>
        <w:lang w:val="en-US" w:eastAsia="en-US" w:bidi="ar-SA"/>
      </w:rPr>
    </w:lvl>
  </w:abstractNum>
  <w:abstractNum w:abstractNumId="4">
    <w:nsid w:val="7190747B"/>
    <w:multiLevelType w:val="hybridMultilevel"/>
    <w:tmpl w:val="A672F1EC"/>
    <w:lvl w:ilvl="0" w:tplc="8086F898">
      <w:start w:val="11"/>
      <w:numFmt w:val="decimal"/>
      <w:lvlText w:val="%1"/>
      <w:lvlJc w:val="left"/>
      <w:pPr>
        <w:ind w:left="680" w:hanging="576"/>
      </w:pPr>
      <w:rPr>
        <w:rFonts w:ascii="Courier New" w:eastAsia="Courier New" w:hAnsi="Courier New" w:cs="Courier New" w:hint="default"/>
        <w:spacing w:val="-1"/>
        <w:w w:val="100"/>
        <w:position w:val="3"/>
        <w:sz w:val="24"/>
        <w:szCs w:val="24"/>
        <w:lang w:val="en-US" w:eastAsia="en-US" w:bidi="ar-SA"/>
      </w:rPr>
    </w:lvl>
    <w:lvl w:ilvl="1" w:tplc="990C03DC">
      <w:numFmt w:val="bullet"/>
      <w:lvlText w:val="•"/>
      <w:lvlJc w:val="left"/>
      <w:pPr>
        <w:ind w:left="1700" w:hanging="576"/>
      </w:pPr>
      <w:rPr>
        <w:rFonts w:hint="default"/>
        <w:lang w:val="en-US" w:eastAsia="en-US" w:bidi="ar-SA"/>
      </w:rPr>
    </w:lvl>
    <w:lvl w:ilvl="2" w:tplc="81DAE936">
      <w:numFmt w:val="bullet"/>
      <w:lvlText w:val="•"/>
      <w:lvlJc w:val="left"/>
      <w:pPr>
        <w:ind w:left="2720" w:hanging="576"/>
      </w:pPr>
      <w:rPr>
        <w:rFonts w:hint="default"/>
        <w:lang w:val="en-US" w:eastAsia="en-US" w:bidi="ar-SA"/>
      </w:rPr>
    </w:lvl>
    <w:lvl w:ilvl="3" w:tplc="4CB2CE44">
      <w:numFmt w:val="bullet"/>
      <w:lvlText w:val="•"/>
      <w:lvlJc w:val="left"/>
      <w:pPr>
        <w:ind w:left="3740" w:hanging="576"/>
      </w:pPr>
      <w:rPr>
        <w:rFonts w:hint="default"/>
        <w:lang w:val="en-US" w:eastAsia="en-US" w:bidi="ar-SA"/>
      </w:rPr>
    </w:lvl>
    <w:lvl w:ilvl="4" w:tplc="8C54FCA8">
      <w:numFmt w:val="bullet"/>
      <w:lvlText w:val="•"/>
      <w:lvlJc w:val="left"/>
      <w:pPr>
        <w:ind w:left="4760" w:hanging="576"/>
      </w:pPr>
      <w:rPr>
        <w:rFonts w:hint="default"/>
        <w:lang w:val="en-US" w:eastAsia="en-US" w:bidi="ar-SA"/>
      </w:rPr>
    </w:lvl>
    <w:lvl w:ilvl="5" w:tplc="5DAC2CBC">
      <w:numFmt w:val="bullet"/>
      <w:lvlText w:val="•"/>
      <w:lvlJc w:val="left"/>
      <w:pPr>
        <w:ind w:left="5780" w:hanging="576"/>
      </w:pPr>
      <w:rPr>
        <w:rFonts w:hint="default"/>
        <w:lang w:val="en-US" w:eastAsia="en-US" w:bidi="ar-SA"/>
      </w:rPr>
    </w:lvl>
    <w:lvl w:ilvl="6" w:tplc="89561E14">
      <w:numFmt w:val="bullet"/>
      <w:lvlText w:val="•"/>
      <w:lvlJc w:val="left"/>
      <w:pPr>
        <w:ind w:left="6800" w:hanging="576"/>
      </w:pPr>
      <w:rPr>
        <w:rFonts w:hint="default"/>
        <w:lang w:val="en-US" w:eastAsia="en-US" w:bidi="ar-SA"/>
      </w:rPr>
    </w:lvl>
    <w:lvl w:ilvl="7" w:tplc="2D4E7C00">
      <w:numFmt w:val="bullet"/>
      <w:lvlText w:val="•"/>
      <w:lvlJc w:val="left"/>
      <w:pPr>
        <w:ind w:left="7820" w:hanging="576"/>
      </w:pPr>
      <w:rPr>
        <w:rFonts w:hint="default"/>
        <w:lang w:val="en-US" w:eastAsia="en-US" w:bidi="ar-SA"/>
      </w:rPr>
    </w:lvl>
    <w:lvl w:ilvl="8" w:tplc="A13C2858">
      <w:numFmt w:val="bullet"/>
      <w:lvlText w:val="•"/>
      <w:lvlJc w:val="left"/>
      <w:pPr>
        <w:ind w:left="8840" w:hanging="57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41581"/>
    <w:rsid w:val="00712C4D"/>
    <w:rsid w:val="00741581"/>
    <w:rsid w:val="009845F4"/>
    <w:rsid w:val="00A96261"/>
    <w:rsid w:val="00E86D3C"/>
    <w:rsid w:val="00E9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15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4158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41581"/>
    <w:pPr>
      <w:ind w:left="680" w:hanging="576"/>
    </w:pPr>
  </w:style>
  <w:style w:type="paragraph" w:customStyle="1" w:styleId="TableParagraph">
    <w:name w:val="Table Paragraph"/>
    <w:basedOn w:val="Normal"/>
    <w:uiPriority w:val="1"/>
    <w:qFormat/>
    <w:rsid w:val="00741581"/>
  </w:style>
  <w:style w:type="character" w:styleId="Hyperlink">
    <w:name w:val="Hyperlink"/>
    <w:basedOn w:val="DefaultParagraphFont"/>
    <w:uiPriority w:val="99"/>
    <w:unhideWhenUsed/>
    <w:rsid w:val="009845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eginfo.legislature.ca.gov/faces/codes_displaySection.xhtml?lawCode=PEN&amp;sectionNum=17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</dc:title>
  <dc:creator>County of Ventura</dc:creator>
  <cp:lastModifiedBy>John</cp:lastModifiedBy>
  <cp:revision>3</cp:revision>
  <dcterms:created xsi:type="dcterms:W3CDTF">2020-11-04T19:52:00Z</dcterms:created>
  <dcterms:modified xsi:type="dcterms:W3CDTF">2020-12-21T18:02:00Z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2020-11-04T00:00:00Z</vt:filetime>
  </property>
</Properties>
</file>