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38"/>
        <w:gridCol w:w="3420"/>
      </w:tblGrid>
      <w:tr w:rsidR="00145D43">
        <w:trPr>
          <w:trHeight w:val="515"/>
        </w:trPr>
        <w:tc>
          <w:tcPr>
            <w:tcW w:w="6138" w:type="dxa"/>
            <w:tcBorders>
              <w:bottom w:val="nil"/>
            </w:tcBorders>
          </w:tcPr>
          <w:p w:rsidR="00145D43" w:rsidRDefault="00145D43">
            <w:pPr>
              <w:pStyle w:val="TableParagraph"/>
              <w:spacing w:before="7"/>
              <w:rPr>
                <w:sz w:val="13"/>
              </w:rPr>
            </w:pPr>
          </w:p>
          <w:p w:rsidR="00145D43" w:rsidRDefault="00607323">
            <w:pPr>
              <w:pStyle w:val="TableParagraph"/>
              <w:ind w:left="107"/>
              <w:rPr>
                <w:i/>
                <w:sz w:val="12"/>
              </w:rPr>
            </w:pPr>
            <w:r>
              <w:rPr>
                <w:sz w:val="12"/>
              </w:rPr>
              <w:t xml:space="preserve">ATTORNEY OR PARTY WITHOUT ATTORNEY </w:t>
            </w:r>
            <w:r>
              <w:rPr>
                <w:i/>
                <w:sz w:val="12"/>
              </w:rPr>
              <w:t>(Name, State Bar number, and address):</w:t>
            </w:r>
          </w:p>
        </w:tc>
        <w:tc>
          <w:tcPr>
            <w:tcW w:w="3420" w:type="dxa"/>
            <w:tcBorders>
              <w:bottom w:val="nil"/>
            </w:tcBorders>
          </w:tcPr>
          <w:p w:rsidR="00145D43" w:rsidRDefault="00145D43">
            <w:pPr>
              <w:pStyle w:val="TableParagraph"/>
              <w:spacing w:before="7"/>
              <w:rPr>
                <w:sz w:val="13"/>
              </w:rPr>
            </w:pPr>
          </w:p>
          <w:p w:rsidR="00145D43" w:rsidRDefault="00607323">
            <w:pPr>
              <w:pStyle w:val="TableParagraph"/>
              <w:ind w:left="777"/>
              <w:rPr>
                <w:sz w:val="14"/>
              </w:rPr>
            </w:pPr>
            <w:r>
              <w:rPr>
                <w:sz w:val="14"/>
              </w:rPr>
              <w:t>FOR COURT USE ONLY</w:t>
            </w:r>
          </w:p>
        </w:tc>
      </w:tr>
      <w:tr w:rsidR="00145D43">
        <w:trPr>
          <w:trHeight w:val="610"/>
        </w:trPr>
        <w:tc>
          <w:tcPr>
            <w:tcW w:w="6138" w:type="dxa"/>
            <w:tcBorders>
              <w:top w:val="nil"/>
            </w:tcBorders>
          </w:tcPr>
          <w:p w:rsidR="00145D43" w:rsidRDefault="00145D43">
            <w:pPr>
              <w:pStyle w:val="TableParagraph"/>
              <w:spacing w:before="8"/>
              <w:rPr>
                <w:sz w:val="16"/>
              </w:rPr>
            </w:pPr>
          </w:p>
          <w:p w:rsidR="00145D43" w:rsidRDefault="00607323">
            <w:pPr>
              <w:pStyle w:val="TableParagraph"/>
              <w:tabs>
                <w:tab w:val="left" w:pos="3077"/>
              </w:tabs>
              <w:ind w:left="107"/>
              <w:rPr>
                <w:i/>
                <w:sz w:val="12"/>
              </w:rPr>
            </w:pPr>
            <w:r>
              <w:rPr>
                <w:sz w:val="12"/>
              </w:rPr>
              <w:t>TELEPHONE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NO.:</w:t>
            </w:r>
            <w:r>
              <w:rPr>
                <w:sz w:val="12"/>
              </w:rPr>
              <w:tab/>
              <w:t>FAX NO.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(Optional):</w:t>
            </w:r>
          </w:p>
          <w:p w:rsidR="00145D43" w:rsidRDefault="00607323">
            <w:pPr>
              <w:pStyle w:val="TableParagraph"/>
              <w:ind w:left="107"/>
              <w:rPr>
                <w:i/>
                <w:sz w:val="12"/>
              </w:rPr>
            </w:pPr>
            <w:r>
              <w:rPr>
                <w:sz w:val="12"/>
              </w:rPr>
              <w:t xml:space="preserve">E-MAIL ADDRESS </w:t>
            </w:r>
            <w:r>
              <w:rPr>
                <w:i/>
                <w:sz w:val="12"/>
              </w:rPr>
              <w:t>(Optional):</w:t>
            </w:r>
          </w:p>
          <w:p w:rsidR="00145D43" w:rsidRDefault="00607323">
            <w:pPr>
              <w:pStyle w:val="TableParagraph"/>
              <w:spacing w:line="122" w:lineRule="exact"/>
              <w:ind w:left="107"/>
              <w:rPr>
                <w:i/>
                <w:sz w:val="12"/>
              </w:rPr>
            </w:pPr>
            <w:r>
              <w:rPr>
                <w:sz w:val="12"/>
              </w:rPr>
              <w:t xml:space="preserve">ATTORNEY FOR </w:t>
            </w:r>
            <w:r>
              <w:rPr>
                <w:i/>
                <w:sz w:val="12"/>
              </w:rPr>
              <w:t>(Name):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  <w:tr w:rsidR="00145D43">
        <w:trPr>
          <w:trHeight w:val="689"/>
        </w:trPr>
        <w:tc>
          <w:tcPr>
            <w:tcW w:w="6138" w:type="dxa"/>
          </w:tcPr>
          <w:p w:rsidR="00145D43" w:rsidRPr="001E4693" w:rsidRDefault="00607323">
            <w:pPr>
              <w:pStyle w:val="TableParagraph"/>
              <w:spacing w:line="226" w:lineRule="exact"/>
              <w:ind w:left="107"/>
            </w:pPr>
            <w:r w:rsidRPr="001E4693">
              <w:t>SUPERIOR COURT OF CALIFORNIA, COUNTY OF BUTTE</w:t>
            </w:r>
          </w:p>
          <w:p w:rsidR="00145D43" w:rsidRPr="001E4693" w:rsidRDefault="00607323">
            <w:pPr>
              <w:pStyle w:val="TableParagraph"/>
              <w:spacing w:line="222" w:lineRule="exact"/>
              <w:ind w:left="107"/>
            </w:pPr>
            <w:r w:rsidRPr="001E4693">
              <w:t>1775 Concord Avenue</w:t>
            </w:r>
          </w:p>
          <w:p w:rsidR="00145D43" w:rsidRDefault="00607323">
            <w:pPr>
              <w:pStyle w:val="TableParagraph"/>
              <w:spacing w:line="221" w:lineRule="exact"/>
              <w:ind w:left="107"/>
            </w:pPr>
            <w:r>
              <w:t>Chico, CA</w:t>
            </w:r>
            <w:r>
              <w:rPr>
                <w:spacing w:val="51"/>
              </w:rPr>
              <w:t xml:space="preserve"> </w:t>
            </w:r>
            <w:r>
              <w:t>95928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  <w:tr w:rsidR="00145D43">
        <w:trPr>
          <w:trHeight w:val="350"/>
        </w:trPr>
        <w:tc>
          <w:tcPr>
            <w:tcW w:w="6138" w:type="dxa"/>
            <w:tcBorders>
              <w:bottom w:val="nil"/>
            </w:tcBorders>
          </w:tcPr>
          <w:p w:rsidR="00145D43" w:rsidRDefault="00607323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PETITIONER: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  <w:tr w:rsidR="00145D43">
        <w:trPr>
          <w:trHeight w:val="256"/>
        </w:trPr>
        <w:tc>
          <w:tcPr>
            <w:tcW w:w="6138" w:type="dxa"/>
            <w:tcBorders>
              <w:top w:val="nil"/>
              <w:bottom w:val="nil"/>
            </w:tcBorders>
          </w:tcPr>
          <w:p w:rsidR="00145D43" w:rsidRDefault="00607323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RESPONDENT: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145D43" w:rsidRDefault="00145D43">
            <w:pPr>
              <w:pStyle w:val="TableParagraph"/>
              <w:rPr>
                <w:sz w:val="18"/>
              </w:rPr>
            </w:pPr>
          </w:p>
        </w:tc>
      </w:tr>
      <w:tr w:rsidR="00145D43" w:rsidTr="001E4693">
        <w:trPr>
          <w:trHeight w:val="341"/>
        </w:trPr>
        <w:tc>
          <w:tcPr>
            <w:tcW w:w="6138" w:type="dxa"/>
            <w:tcBorders>
              <w:top w:val="nil"/>
            </w:tcBorders>
          </w:tcPr>
          <w:p w:rsidR="00145D43" w:rsidRDefault="00607323">
            <w:pPr>
              <w:pStyle w:val="TableParagraph"/>
              <w:spacing w:before="23" w:line="183" w:lineRule="exact"/>
              <w:ind w:left="115"/>
              <w:rPr>
                <w:sz w:val="16"/>
              </w:rPr>
            </w:pPr>
            <w:r>
              <w:rPr>
                <w:sz w:val="16"/>
              </w:rPr>
              <w:t>CLAIMANT:</w:t>
            </w:r>
          </w:p>
        </w:tc>
        <w:tc>
          <w:tcPr>
            <w:tcW w:w="3420" w:type="dxa"/>
            <w:tcBorders>
              <w:top w:val="nil"/>
            </w:tcBorders>
          </w:tcPr>
          <w:p w:rsidR="00145D43" w:rsidRDefault="00145D43">
            <w:pPr>
              <w:pStyle w:val="TableParagraph"/>
              <w:rPr>
                <w:sz w:val="16"/>
              </w:rPr>
            </w:pPr>
          </w:p>
        </w:tc>
      </w:tr>
      <w:tr w:rsidR="00145D43">
        <w:trPr>
          <w:trHeight w:val="580"/>
        </w:trPr>
        <w:tc>
          <w:tcPr>
            <w:tcW w:w="6138" w:type="dxa"/>
          </w:tcPr>
          <w:p w:rsidR="00145D43" w:rsidRDefault="00607323">
            <w:pPr>
              <w:pStyle w:val="TableParagraph"/>
              <w:spacing w:before="119"/>
              <w:ind w:left="957" w:right="9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PETITION FOR JOINDER (Custody/Visitation)</w:t>
            </w:r>
          </w:p>
        </w:tc>
        <w:tc>
          <w:tcPr>
            <w:tcW w:w="3420" w:type="dxa"/>
          </w:tcPr>
          <w:p w:rsidR="00145D43" w:rsidRDefault="0060732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CASE NUMBER:</w:t>
            </w:r>
          </w:p>
        </w:tc>
      </w:tr>
    </w:tbl>
    <w:p w:rsidR="00145D43" w:rsidRDefault="00145D43">
      <w:pPr>
        <w:pStyle w:val="BodyText"/>
        <w:spacing w:before="3"/>
        <w:rPr>
          <w:sz w:val="14"/>
        </w:rPr>
      </w:pPr>
    </w:p>
    <w:p w:rsidR="00145D43" w:rsidRDefault="00607323">
      <w:pPr>
        <w:pStyle w:val="BodyText"/>
        <w:spacing w:before="91"/>
        <w:ind w:left="519"/>
      </w:pPr>
      <w:r>
        <w:t>Claimant alleges as follows:</w:t>
      </w:r>
    </w:p>
    <w:p w:rsidR="00145D43" w:rsidRDefault="00607323">
      <w:pPr>
        <w:pStyle w:val="ListParagraph"/>
        <w:numPr>
          <w:ilvl w:val="0"/>
          <w:numId w:val="1"/>
        </w:numPr>
        <w:tabs>
          <w:tab w:val="left" w:pos="856"/>
          <w:tab w:val="left" w:pos="8836"/>
        </w:tabs>
        <w:ind w:hanging="277"/>
      </w:pPr>
      <w:r>
        <w:t>Claimant’s relationship to the following minor child(</w:t>
      </w:r>
      <w:proofErr w:type="spellStart"/>
      <w:r>
        <w:t>ren</w:t>
      </w:r>
      <w:proofErr w:type="spellEnd"/>
      <w:r>
        <w:t>)</w:t>
      </w:r>
      <w:r>
        <w:rPr>
          <w:spacing w:val="-15"/>
        </w:rPr>
        <w:t xml:space="preserve"> </w:t>
      </w:r>
      <w:r>
        <w:t xml:space="preserve">is: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5D43" w:rsidRDefault="00145D43">
      <w:pPr>
        <w:pStyle w:val="BodyText"/>
        <w:spacing w:before="7"/>
        <w:rPr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4349"/>
        <w:gridCol w:w="1787"/>
        <w:gridCol w:w="1252"/>
        <w:gridCol w:w="1292"/>
      </w:tblGrid>
      <w:tr w:rsidR="00145D43">
        <w:trPr>
          <w:trHeight w:val="252"/>
        </w:trPr>
        <w:tc>
          <w:tcPr>
            <w:tcW w:w="898" w:type="dxa"/>
          </w:tcPr>
          <w:p w:rsidR="00145D43" w:rsidRDefault="00145D43">
            <w:pPr>
              <w:pStyle w:val="TableParagraph"/>
              <w:rPr>
                <w:sz w:val="18"/>
              </w:rPr>
            </w:pPr>
          </w:p>
        </w:tc>
        <w:tc>
          <w:tcPr>
            <w:tcW w:w="4349" w:type="dxa"/>
          </w:tcPr>
          <w:p w:rsidR="00145D43" w:rsidRDefault="00607323">
            <w:pPr>
              <w:pStyle w:val="TableParagraph"/>
              <w:spacing w:line="233" w:lineRule="exact"/>
              <w:ind w:left="106"/>
            </w:pPr>
            <w:r>
              <w:t>Child’s Name</w:t>
            </w:r>
          </w:p>
        </w:tc>
        <w:tc>
          <w:tcPr>
            <w:tcW w:w="1787" w:type="dxa"/>
          </w:tcPr>
          <w:p w:rsidR="00145D43" w:rsidRDefault="00607323">
            <w:pPr>
              <w:pStyle w:val="TableParagraph"/>
              <w:spacing w:line="233" w:lineRule="exact"/>
              <w:ind w:left="107"/>
            </w:pPr>
            <w:r>
              <w:t>Birth Date</w:t>
            </w:r>
          </w:p>
        </w:tc>
        <w:tc>
          <w:tcPr>
            <w:tcW w:w="1252" w:type="dxa"/>
          </w:tcPr>
          <w:p w:rsidR="00145D43" w:rsidRDefault="00607323">
            <w:pPr>
              <w:pStyle w:val="TableParagraph"/>
              <w:spacing w:line="233" w:lineRule="exact"/>
              <w:ind w:left="107"/>
            </w:pPr>
            <w:r>
              <w:t>Age</w:t>
            </w:r>
          </w:p>
        </w:tc>
        <w:tc>
          <w:tcPr>
            <w:tcW w:w="1292" w:type="dxa"/>
          </w:tcPr>
          <w:p w:rsidR="00145D43" w:rsidRDefault="00607323">
            <w:pPr>
              <w:pStyle w:val="TableParagraph"/>
              <w:spacing w:line="233" w:lineRule="exact"/>
              <w:ind w:left="107"/>
            </w:pPr>
            <w:r>
              <w:t>Gender</w:t>
            </w:r>
          </w:p>
        </w:tc>
      </w:tr>
      <w:tr w:rsidR="00145D43">
        <w:trPr>
          <w:trHeight w:val="506"/>
        </w:trPr>
        <w:tc>
          <w:tcPr>
            <w:tcW w:w="898" w:type="dxa"/>
          </w:tcPr>
          <w:p w:rsidR="00145D43" w:rsidRDefault="00607323">
            <w:pPr>
              <w:pStyle w:val="TableParagraph"/>
              <w:spacing w:line="251" w:lineRule="exact"/>
              <w:ind w:left="107"/>
            </w:pPr>
            <w:r>
              <w:t>a.</w:t>
            </w:r>
          </w:p>
        </w:tc>
        <w:tc>
          <w:tcPr>
            <w:tcW w:w="4349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787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  <w:tr w:rsidR="00145D43">
        <w:trPr>
          <w:trHeight w:val="506"/>
        </w:trPr>
        <w:tc>
          <w:tcPr>
            <w:tcW w:w="898" w:type="dxa"/>
          </w:tcPr>
          <w:p w:rsidR="00145D43" w:rsidRDefault="00607323">
            <w:pPr>
              <w:pStyle w:val="TableParagraph"/>
              <w:spacing w:line="251" w:lineRule="exact"/>
              <w:ind w:left="107"/>
            </w:pPr>
            <w:r>
              <w:t>b.</w:t>
            </w:r>
          </w:p>
        </w:tc>
        <w:tc>
          <w:tcPr>
            <w:tcW w:w="4349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787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  <w:tr w:rsidR="00145D43">
        <w:trPr>
          <w:trHeight w:val="506"/>
        </w:trPr>
        <w:tc>
          <w:tcPr>
            <w:tcW w:w="898" w:type="dxa"/>
          </w:tcPr>
          <w:p w:rsidR="00145D43" w:rsidRDefault="00607323">
            <w:pPr>
              <w:pStyle w:val="TableParagraph"/>
              <w:spacing w:line="251" w:lineRule="exact"/>
              <w:ind w:left="107"/>
            </w:pPr>
            <w:r>
              <w:t>c.</w:t>
            </w:r>
          </w:p>
        </w:tc>
        <w:tc>
          <w:tcPr>
            <w:tcW w:w="4349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787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  <w:tr w:rsidR="00145D43">
        <w:trPr>
          <w:trHeight w:val="507"/>
        </w:trPr>
        <w:tc>
          <w:tcPr>
            <w:tcW w:w="898" w:type="dxa"/>
          </w:tcPr>
          <w:p w:rsidR="00145D43" w:rsidRDefault="00607323">
            <w:pPr>
              <w:pStyle w:val="TableParagraph"/>
              <w:spacing w:line="251" w:lineRule="exact"/>
              <w:ind w:left="107"/>
            </w:pPr>
            <w:r>
              <w:t>d.</w:t>
            </w:r>
          </w:p>
        </w:tc>
        <w:tc>
          <w:tcPr>
            <w:tcW w:w="4349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787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45D43" w:rsidRDefault="00145D43">
            <w:pPr>
              <w:pStyle w:val="TableParagraph"/>
              <w:rPr>
                <w:sz w:val="20"/>
              </w:rPr>
            </w:pPr>
          </w:p>
        </w:tc>
      </w:tr>
    </w:tbl>
    <w:p w:rsidR="00145D43" w:rsidRDefault="00145D43">
      <w:pPr>
        <w:pStyle w:val="BodyText"/>
        <w:spacing w:before="5"/>
        <w:rPr>
          <w:sz w:val="18"/>
        </w:rPr>
      </w:pPr>
      <w:r w:rsidRPr="00145D43">
        <w:pict>
          <v:group id="_x0000_s1030" style="position:absolute;margin-left:66.35pt;margin-top:12.6pt;width:479.3pt;height:26.35pt;z-index:-15728640;mso-wrap-distance-left:0;mso-wrap-distance-right:0;mso-position-horizontal-relative:page;mso-position-vertical-relative:text" coordorigin="1327,252" coordsize="9586,527">
            <v:rect id="_x0000_s1032" style="position:absolute;left:6483;top:536;width:209;height:209" filled="f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332;top:256;width:9576;height:518" filled="f" strokeweight=".48pt">
              <v:textbox inset="0,0,0,0">
                <w:txbxContent>
                  <w:p w:rsidR="00145D43" w:rsidRDefault="00607323">
                    <w:pPr>
                      <w:ind w:left="103" w:right="438"/>
                    </w:pPr>
                    <w:r>
                      <w:t xml:space="preserve">To list any other minor </w:t>
                    </w:r>
                    <w:proofErr w:type="gramStart"/>
                    <w:r>
                      <w:t>child(</w:t>
                    </w:r>
                    <w:proofErr w:type="spellStart"/>
                    <w:proofErr w:type="gramEnd"/>
                    <w:r>
                      <w:t>ren</w:t>
                    </w:r>
                    <w:proofErr w:type="spellEnd"/>
                    <w:r>
                      <w:t xml:space="preserve">), attach form </w:t>
                    </w:r>
                    <w:hyperlink r:id="rId5" w:history="1">
                      <w:r w:rsidRPr="001E4693">
                        <w:rPr>
                          <w:rStyle w:val="Hyperlink"/>
                        </w:rPr>
                        <w:t>MC-020</w:t>
                      </w:r>
                    </w:hyperlink>
                    <w:r>
                      <w:t xml:space="preserve"> or attach a sheet of paper and write Additional Minor Child(</w:t>
                    </w:r>
                    <w:proofErr w:type="spellStart"/>
                    <w:r>
                      <w:t>ren</w:t>
                    </w:r>
                    <w:proofErr w:type="spellEnd"/>
                    <w:r>
                      <w:t>). Check here if you attach another page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45D43" w:rsidRDefault="00145D43">
      <w:pPr>
        <w:pStyle w:val="BodyText"/>
        <w:spacing w:before="2"/>
        <w:rPr>
          <w:sz w:val="19"/>
        </w:rPr>
      </w:pPr>
    </w:p>
    <w:p w:rsidR="00145D43" w:rsidRDefault="00145D43">
      <w:pPr>
        <w:pStyle w:val="ListParagraph"/>
        <w:numPr>
          <w:ilvl w:val="0"/>
          <w:numId w:val="1"/>
        </w:numPr>
        <w:tabs>
          <w:tab w:val="left" w:pos="856"/>
        </w:tabs>
        <w:spacing w:before="1"/>
        <w:ind w:left="1248" w:right="4656" w:hanging="669"/>
      </w:pPr>
      <w:r>
        <w:pict>
          <v:shape id="_x0000_s1029" style="position:absolute;left:0;text-align:left;margin-left:109.1pt;margin-top:13.8pt;width:10.45pt;height:35.8pt;z-index:-15827968;mso-position-horizontal-relative:page" coordorigin="2182,276" coordsize="209,716" o:spt="100" adj="0,,0" path="m2390,276r-208,l2182,485r208,l2390,276xm2390,529r-208,l2182,738r208,l2390,529xm2390,782r-208,l2182,991r208,l2390,782xe" filled="f" strokeweight=".72pt">
            <v:stroke joinstyle="round"/>
            <v:formulas/>
            <v:path arrowok="t" o:connecttype="segments"/>
            <w10:wrap anchorx="page"/>
          </v:shape>
        </w:pict>
      </w:r>
      <w:r w:rsidR="00607323">
        <w:t>Each child named above is currently living with: Petitioner</w:t>
      </w:r>
    </w:p>
    <w:p w:rsidR="00145D43" w:rsidRDefault="00607323">
      <w:pPr>
        <w:pStyle w:val="BodyText"/>
        <w:spacing w:line="252" w:lineRule="exact"/>
        <w:ind w:left="1248"/>
      </w:pPr>
      <w:r>
        <w:t>Respondent</w:t>
      </w:r>
    </w:p>
    <w:p w:rsidR="00145D43" w:rsidRDefault="00607323">
      <w:pPr>
        <w:pStyle w:val="BodyText"/>
        <w:tabs>
          <w:tab w:val="left" w:pos="5943"/>
          <w:tab w:val="left" w:pos="7983"/>
        </w:tabs>
        <w:ind w:left="1248"/>
      </w:pPr>
      <w:r>
        <w:t>Other</w:t>
      </w:r>
      <w:r>
        <w:rPr>
          <w:spacing w:val="-1"/>
        </w:rPr>
        <w:t xml:space="preserve"> </w:t>
      </w:r>
      <w:r>
        <w:t>(specify)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County.</w:t>
      </w:r>
    </w:p>
    <w:p w:rsidR="00145D43" w:rsidRDefault="00145D43">
      <w:pPr>
        <w:pStyle w:val="BodyText"/>
      </w:pPr>
    </w:p>
    <w:p w:rsidR="00145D43" w:rsidRDefault="00607323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</w:pPr>
      <w:r>
        <w:t>Claimant requests that the court grant the following</w:t>
      </w:r>
      <w:r>
        <w:rPr>
          <w:spacing w:val="-3"/>
        </w:rPr>
        <w:t xml:space="preserve"> </w:t>
      </w:r>
      <w:r>
        <w:t>orders:</w:t>
      </w:r>
    </w:p>
    <w:p w:rsidR="00145D43" w:rsidRDefault="00607323">
      <w:pPr>
        <w:pStyle w:val="ListParagraph"/>
        <w:numPr>
          <w:ilvl w:val="1"/>
          <w:numId w:val="1"/>
        </w:numPr>
        <w:tabs>
          <w:tab w:val="left" w:pos="1659"/>
          <w:tab w:val="left" w:pos="1661"/>
        </w:tabs>
        <w:ind w:right="218"/>
      </w:pPr>
      <w:r>
        <w:t>Reasonable visitation with the following children as set forth on Child Custody and Visitation Application Attachment – Judicial Council Form</w:t>
      </w:r>
      <w:r>
        <w:rPr>
          <w:spacing w:val="-4"/>
        </w:rPr>
        <w:t xml:space="preserve"> </w:t>
      </w:r>
      <w:r>
        <w:t>(</w:t>
      </w:r>
      <w:hyperlink r:id="rId6" w:history="1">
        <w:r w:rsidRPr="001E4693">
          <w:rPr>
            <w:rStyle w:val="Hyperlink"/>
          </w:rPr>
          <w:t>FL-311</w:t>
        </w:r>
      </w:hyperlink>
      <w:r>
        <w:t>).</w:t>
      </w:r>
    </w:p>
    <w:p w:rsidR="00145D43" w:rsidRDefault="00607323">
      <w:pPr>
        <w:pStyle w:val="ListParagraph"/>
        <w:numPr>
          <w:ilvl w:val="1"/>
          <w:numId w:val="1"/>
        </w:numPr>
        <w:tabs>
          <w:tab w:val="left" w:pos="1661"/>
        </w:tabs>
        <w:ind w:right="216" w:hanging="361"/>
      </w:pPr>
      <w:r>
        <w:t>Cu</w:t>
      </w:r>
      <w:r>
        <w:t>stody of the following children as set forth on Child Custody and Visitation Application Attachment – Judicial Council Form</w:t>
      </w:r>
      <w:r>
        <w:rPr>
          <w:spacing w:val="-4"/>
        </w:rPr>
        <w:t xml:space="preserve"> </w:t>
      </w:r>
      <w:r>
        <w:t>(</w:t>
      </w:r>
      <w:hyperlink r:id="rId7" w:history="1">
        <w:r w:rsidRPr="001E4693">
          <w:rPr>
            <w:rStyle w:val="Hyperlink"/>
          </w:rPr>
          <w:t>FL-311</w:t>
        </w:r>
      </w:hyperlink>
      <w:r>
        <w:t>).</w:t>
      </w:r>
    </w:p>
    <w:p w:rsidR="00145D43" w:rsidRDefault="00607323">
      <w:pPr>
        <w:pStyle w:val="ListParagraph"/>
        <w:numPr>
          <w:ilvl w:val="1"/>
          <w:numId w:val="1"/>
        </w:numPr>
        <w:tabs>
          <w:tab w:val="left" w:pos="1660"/>
          <w:tab w:val="left" w:pos="1661"/>
          <w:tab w:val="left" w:pos="9480"/>
        </w:tabs>
        <w:ind w:hanging="361"/>
      </w:pPr>
      <w:r>
        <w:t>Other: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D43" w:rsidRDefault="00145D43">
      <w:pPr>
        <w:pStyle w:val="BodyText"/>
        <w:spacing w:before="8"/>
        <w:rPr>
          <w:sz w:val="17"/>
        </w:rPr>
      </w:pPr>
      <w:r w:rsidRPr="00145D43">
        <w:pict>
          <v:shape id="_x0000_s1028" style="position:absolute;margin-left:2in;margin-top:12.4pt;width:395.95pt;height:.1pt;z-index:-15728128;mso-wrap-distance-left:0;mso-wrap-distance-right:0;mso-position-horizontal-relative:page" coordorigin="2880,248" coordsize="7919,0" path="m2880,248r7919,e" filled="f" strokeweight=".15494mm">
            <v:path arrowok="t"/>
            <w10:wrap type="topAndBottom" anchorx="page"/>
          </v:shape>
        </w:pict>
      </w:r>
    </w:p>
    <w:p w:rsidR="00145D43" w:rsidRDefault="00607323">
      <w:pPr>
        <w:pStyle w:val="ListParagraph"/>
        <w:numPr>
          <w:ilvl w:val="0"/>
          <w:numId w:val="1"/>
        </w:numPr>
        <w:tabs>
          <w:tab w:val="left" w:pos="966"/>
          <w:tab w:val="left" w:pos="967"/>
        </w:tabs>
        <w:spacing w:line="224" w:lineRule="exact"/>
        <w:ind w:left="966" w:hanging="387"/>
      </w:pPr>
      <w:r>
        <w:t>A completed Declaration Under Uniform Child Custody Jurisdiction &amp; Enforcement Act</w:t>
      </w:r>
      <w:r>
        <w:rPr>
          <w:spacing w:val="47"/>
        </w:rPr>
        <w:t xml:space="preserve"> </w:t>
      </w:r>
      <w:r>
        <w:t>–</w:t>
      </w:r>
    </w:p>
    <w:p w:rsidR="00145D43" w:rsidRDefault="00607323">
      <w:pPr>
        <w:pStyle w:val="BodyText"/>
        <w:ind w:left="940"/>
      </w:pPr>
      <w:r>
        <w:t>Judicial Council Form (</w:t>
      </w:r>
      <w:hyperlink r:id="rId8" w:history="1">
        <w:r w:rsidRPr="001E4693">
          <w:rPr>
            <w:rStyle w:val="Hyperlink"/>
          </w:rPr>
          <w:t>FL-105</w:t>
        </w:r>
      </w:hyperlink>
      <w:r>
        <w:t>) is attached.</w:t>
      </w:r>
    </w:p>
    <w:p w:rsidR="00145D43" w:rsidRDefault="00145D43">
      <w:pPr>
        <w:pStyle w:val="BodyText"/>
      </w:pPr>
    </w:p>
    <w:p w:rsidR="00145D43" w:rsidRDefault="00607323">
      <w:pPr>
        <w:pStyle w:val="BodyText"/>
        <w:tabs>
          <w:tab w:val="left" w:pos="7209"/>
        </w:tabs>
        <w:ind w:left="940" w:right="217"/>
      </w:pPr>
      <w:r>
        <w:t>I declare under penalty of perjury, under the laws of the State of California, that the foregoing is true and correct, and that this declaration was</w:t>
      </w:r>
      <w:r>
        <w:rPr>
          <w:spacing w:val="-8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California.</w:t>
      </w:r>
    </w:p>
    <w:p w:rsidR="00145D43" w:rsidRDefault="00145D43">
      <w:pPr>
        <w:pStyle w:val="BodyText"/>
        <w:rPr>
          <w:sz w:val="20"/>
        </w:rPr>
      </w:pPr>
    </w:p>
    <w:p w:rsidR="00145D43" w:rsidRDefault="00145D43">
      <w:pPr>
        <w:pStyle w:val="BodyText"/>
        <w:spacing w:before="1"/>
        <w:rPr>
          <w:sz w:val="16"/>
        </w:rPr>
      </w:pPr>
    </w:p>
    <w:p w:rsidR="00145D43" w:rsidRDefault="00607323">
      <w:pPr>
        <w:pStyle w:val="BodyText"/>
        <w:tabs>
          <w:tab w:val="left" w:pos="3343"/>
          <w:tab w:val="left" w:pos="4541"/>
          <w:tab w:val="left" w:pos="8911"/>
        </w:tabs>
        <w:spacing w:before="91"/>
        <w:ind w:left="94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Signature: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5D43" w:rsidRDefault="00145D43">
      <w:pPr>
        <w:pStyle w:val="BodyText"/>
        <w:spacing w:before="2"/>
        <w:rPr>
          <w:sz w:val="14"/>
        </w:rPr>
      </w:pPr>
    </w:p>
    <w:p w:rsidR="00145D43" w:rsidRDefault="00607323">
      <w:pPr>
        <w:pStyle w:val="BodyText"/>
        <w:tabs>
          <w:tab w:val="left" w:pos="8910"/>
        </w:tabs>
        <w:spacing w:before="91"/>
        <w:ind w:left="4540"/>
      </w:pPr>
      <w:r>
        <w:t>Print</w:t>
      </w:r>
      <w:r>
        <w:rPr>
          <w:spacing w:val="-5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D43" w:rsidRDefault="001E4693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CLAIMANT</w:t>
      </w:r>
    </w:p>
    <w:p w:rsidR="00145D43" w:rsidRDefault="00145D43">
      <w:pPr>
        <w:pStyle w:val="BodyText"/>
        <w:rPr>
          <w:sz w:val="20"/>
        </w:rPr>
      </w:pPr>
    </w:p>
    <w:p w:rsidR="00145D43" w:rsidRDefault="00145D43">
      <w:pPr>
        <w:pStyle w:val="BodyText"/>
        <w:spacing w:before="6"/>
        <w:rPr>
          <w:sz w:val="12"/>
        </w:rPr>
      </w:pPr>
    </w:p>
    <w:p w:rsidR="00145D43" w:rsidRDefault="00145D43">
      <w:pPr>
        <w:pStyle w:val="BodyText"/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1pt;height:.5pt;mso-position-horizontal-relative:char;mso-position-vertical-relative:line" coordsize="9420,10">
            <v:rect id="_x0000_s1027" style="position:absolute;width:9420;height:10" fillcolor="black" stroked="f"/>
            <w10:wrap type="none"/>
            <w10:anchorlock/>
          </v:group>
        </w:pict>
      </w:r>
    </w:p>
    <w:p w:rsidR="00145D43" w:rsidRDefault="00145D43">
      <w:pPr>
        <w:spacing w:line="20" w:lineRule="exact"/>
        <w:rPr>
          <w:sz w:val="2"/>
        </w:rPr>
        <w:sectPr w:rsidR="00145D43">
          <w:type w:val="continuous"/>
          <w:pgSz w:w="12240" w:h="15840"/>
          <w:pgMar w:top="1180" w:right="1220" w:bottom="280" w:left="1220" w:header="720" w:footer="720" w:gutter="0"/>
          <w:cols w:space="720"/>
        </w:sectPr>
      </w:pPr>
    </w:p>
    <w:p w:rsidR="00145D43" w:rsidRDefault="00607323">
      <w:pPr>
        <w:spacing w:before="41"/>
        <w:ind w:left="220"/>
        <w:rPr>
          <w:rFonts w:ascii="Footlight MT Light"/>
          <w:sz w:val="16"/>
        </w:rPr>
      </w:pPr>
      <w:r>
        <w:rPr>
          <w:rFonts w:ascii="Footlight MT Light"/>
          <w:sz w:val="16"/>
        </w:rPr>
        <w:lastRenderedPageBreak/>
        <w:t>Form Adopted from Imperial County Local Form</w:t>
      </w:r>
    </w:p>
    <w:p w:rsidR="00145D43" w:rsidRDefault="00607323">
      <w:pPr>
        <w:spacing w:before="8"/>
        <w:ind w:left="220"/>
        <w:rPr>
          <w:rFonts w:ascii="Footlight MT Light"/>
          <w:sz w:val="20"/>
        </w:rPr>
      </w:pPr>
      <w:r>
        <w:br w:type="column"/>
      </w:r>
      <w:r>
        <w:rPr>
          <w:rFonts w:ascii="Footlight MT Light"/>
          <w:sz w:val="20"/>
        </w:rPr>
        <w:lastRenderedPageBreak/>
        <w:t>PETITION FOR JOINDER</w:t>
      </w:r>
    </w:p>
    <w:p w:rsidR="00145D43" w:rsidRDefault="00145D43">
      <w:pPr>
        <w:rPr>
          <w:rFonts w:ascii="Footlight MT Light"/>
          <w:sz w:val="20"/>
        </w:rPr>
        <w:sectPr w:rsidR="00145D43">
          <w:type w:val="continuous"/>
          <w:pgSz w:w="12240" w:h="15840"/>
          <w:pgMar w:top="1180" w:right="1220" w:bottom="280" w:left="1220" w:header="720" w:footer="720" w:gutter="0"/>
          <w:cols w:num="2" w:space="720" w:equalWidth="0">
            <w:col w:w="3412" w:space="815"/>
            <w:col w:w="5573"/>
          </w:cols>
        </w:sectPr>
      </w:pPr>
    </w:p>
    <w:p w:rsidR="00145D43" w:rsidRDefault="00607323">
      <w:pPr>
        <w:tabs>
          <w:tab w:val="left" w:pos="4413"/>
        </w:tabs>
        <w:spacing w:line="275" w:lineRule="exact"/>
        <w:ind w:left="220"/>
        <w:rPr>
          <w:rFonts w:ascii="Footlight MT Light"/>
          <w:sz w:val="20"/>
        </w:rPr>
      </w:pPr>
      <w:r>
        <w:rPr>
          <w:rFonts w:ascii="Footlight MT Light"/>
          <w:sz w:val="16"/>
        </w:rPr>
        <w:lastRenderedPageBreak/>
        <w:t xml:space="preserve">FL-13 </w:t>
      </w:r>
      <w:r>
        <w:rPr>
          <w:sz w:val="16"/>
        </w:rPr>
        <w:t>(</w:t>
      </w:r>
      <w:r>
        <w:rPr>
          <w:rFonts w:ascii="Footlight MT Light"/>
          <w:sz w:val="16"/>
        </w:rPr>
        <w:t xml:space="preserve">Adopted </w:t>
      </w:r>
      <w:r>
        <w:rPr>
          <w:sz w:val="16"/>
        </w:rPr>
        <w:t xml:space="preserve">1/1/11, </w:t>
      </w:r>
      <w:r>
        <w:rPr>
          <w:rFonts w:ascii="Footlight MT Light"/>
          <w:sz w:val="16"/>
        </w:rPr>
        <w:t>Revised</w:t>
      </w:r>
      <w:r>
        <w:rPr>
          <w:rFonts w:ascii="Footlight MT Light"/>
          <w:spacing w:val="-11"/>
          <w:sz w:val="16"/>
        </w:rPr>
        <w:t xml:space="preserve"> </w:t>
      </w:r>
      <w:r>
        <w:rPr>
          <w:sz w:val="16"/>
        </w:rPr>
        <w:t>01/01/12,</w:t>
      </w:r>
      <w:r>
        <w:rPr>
          <w:spacing w:val="-3"/>
          <w:sz w:val="16"/>
        </w:rPr>
        <w:t xml:space="preserve"> </w:t>
      </w:r>
      <w:r>
        <w:rPr>
          <w:sz w:val="16"/>
        </w:rPr>
        <w:t>01/01/13)</w:t>
      </w:r>
      <w:r>
        <w:rPr>
          <w:sz w:val="16"/>
        </w:rPr>
        <w:tab/>
      </w:r>
      <w:r>
        <w:rPr>
          <w:sz w:val="24"/>
        </w:rPr>
        <w:t>(</w:t>
      </w:r>
      <w:r>
        <w:rPr>
          <w:rFonts w:ascii="Footlight MT Light"/>
          <w:sz w:val="20"/>
        </w:rPr>
        <w:t>CUSTODY/VISITATION)</w:t>
      </w:r>
    </w:p>
    <w:sectPr w:rsidR="00145D43" w:rsidSect="00145D43">
      <w:type w:val="continuous"/>
      <w:pgSz w:w="12240" w:h="15840"/>
      <w:pgMar w:top="118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A399C"/>
    <w:multiLevelType w:val="hybridMultilevel"/>
    <w:tmpl w:val="628635A8"/>
    <w:lvl w:ilvl="0" w:tplc="D6CE3A12">
      <w:start w:val="1"/>
      <w:numFmt w:val="decimal"/>
      <w:lvlText w:val="%1."/>
      <w:lvlJc w:val="left"/>
      <w:pPr>
        <w:ind w:left="855" w:hanging="27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65E1410">
      <w:start w:val="1"/>
      <w:numFmt w:val="lowerLetter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7CC6A1C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1B7E32B2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3D9C0154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4D52BAB4">
      <w:numFmt w:val="bullet"/>
      <w:lvlText w:val="•"/>
      <w:lvlJc w:val="left"/>
      <w:pPr>
        <w:ind w:left="5277" w:hanging="360"/>
      </w:pPr>
      <w:rPr>
        <w:rFonts w:hint="default"/>
      </w:rPr>
    </w:lvl>
    <w:lvl w:ilvl="6" w:tplc="27D09BBC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FC40C19A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DA9E5EEC">
      <w:numFmt w:val="bullet"/>
      <w:lvlText w:val="•"/>
      <w:lvlJc w:val="left"/>
      <w:pPr>
        <w:ind w:left="79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45D43"/>
    <w:rsid w:val="00145D43"/>
    <w:rsid w:val="001E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5D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5D43"/>
  </w:style>
  <w:style w:type="paragraph" w:styleId="ListParagraph">
    <w:name w:val="List Paragraph"/>
    <w:basedOn w:val="Normal"/>
    <w:uiPriority w:val="1"/>
    <w:qFormat/>
    <w:rsid w:val="00145D43"/>
    <w:pPr>
      <w:ind w:left="1660" w:hanging="361"/>
    </w:pPr>
  </w:style>
  <w:style w:type="paragraph" w:customStyle="1" w:styleId="TableParagraph">
    <w:name w:val="Table Paragraph"/>
    <w:basedOn w:val="Normal"/>
    <w:uiPriority w:val="1"/>
    <w:qFormat/>
    <w:rsid w:val="00145D43"/>
  </w:style>
  <w:style w:type="character" w:styleId="Hyperlink">
    <w:name w:val="Hyperlink"/>
    <w:basedOn w:val="DefaultParagraphFont"/>
    <w:uiPriority w:val="99"/>
    <w:unhideWhenUsed/>
    <w:rsid w:val="001E4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ca.gov/documents/fl10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ts.ca.gov/documents/fl3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ts.ca.gov/documents/fl311.pdf" TargetMode="External"/><Relationship Id="rId5" Type="http://schemas.openxmlformats.org/officeDocument/2006/relationships/hyperlink" Target="https://www.courts.ca.gov/documents/mc0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FL-13</dc:title>
  <dc:creator>jrpena</dc:creator>
  <cp:lastModifiedBy>John</cp:lastModifiedBy>
  <cp:revision>2</cp:revision>
  <dcterms:created xsi:type="dcterms:W3CDTF">2020-11-03T23:31:00Z</dcterms:created>
  <dcterms:modified xsi:type="dcterms:W3CDTF">2020-11-03T23:31:00Z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2020-11-03T00:00:00Z</vt:filetime>
  </property>
</Properties>
</file>